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Times New Roman" w:hAnsi="Times New Roman" w:eastAsia="方正小标宋简体" w:cs="Times New Roman"/>
          <w:b/>
          <w:bCs/>
          <w:spacing w:val="-4"/>
          <w:sz w:val="44"/>
          <w:szCs w:val="44"/>
        </w:rPr>
      </w:pPr>
      <w:r>
        <w:rPr>
          <w:rFonts w:hint="eastAsia" w:ascii="Times New Roman" w:hAnsi="Times New Roman" w:eastAsia="方正小标宋简体" w:cs="Times New Roman"/>
          <w:b/>
          <w:bCs/>
          <w:spacing w:val="-4"/>
          <w:sz w:val="44"/>
          <w:szCs w:val="44"/>
        </w:rPr>
        <w:t>泸县残疾人联合会</w:t>
      </w:r>
    </w:p>
    <w:p>
      <w:pPr>
        <w:spacing w:line="680" w:lineRule="exact"/>
        <w:jc w:val="center"/>
        <w:rPr>
          <w:rFonts w:hint="eastAsia" w:ascii="Times New Roman" w:hAnsi="Times New Roman" w:eastAsia="方正小标宋简体" w:cs="Times New Roman"/>
          <w:b/>
          <w:bCs/>
          <w:spacing w:val="-4"/>
          <w:sz w:val="44"/>
          <w:szCs w:val="44"/>
        </w:rPr>
      </w:pPr>
      <w:r>
        <w:rPr>
          <w:rFonts w:hint="eastAsia" w:ascii="Times New Roman" w:hAnsi="Times New Roman" w:eastAsia="方正小标宋简体" w:cs="Times New Roman"/>
          <w:b/>
          <w:bCs/>
          <w:spacing w:val="-4"/>
          <w:sz w:val="44"/>
          <w:szCs w:val="44"/>
        </w:rPr>
        <w:t>2020年部门预算情况说明</w:t>
      </w:r>
    </w:p>
    <w:p>
      <w:pPr>
        <w:pStyle w:val="3"/>
      </w:pPr>
    </w:p>
    <w:p>
      <w:pPr>
        <w:snapToGrid w:val="0"/>
        <w:spacing w:line="560" w:lineRule="exact"/>
        <w:ind w:firstLine="643" w:firstLineChars="200"/>
        <w:rPr>
          <w:rFonts w:hint="eastAsia" w:ascii="方正黑体简体" w:hAnsi="方正黑体简体" w:eastAsia="方正黑体简体" w:cs="方正黑体简体"/>
          <w:b/>
          <w:bCs/>
          <w:sz w:val="32"/>
          <w:szCs w:val="32"/>
        </w:rPr>
      </w:pPr>
      <w:bookmarkStart w:id="0" w:name="_Toc15377198"/>
      <w:bookmarkStart w:id="1" w:name="_Toc15378445"/>
      <w:r>
        <w:rPr>
          <w:rFonts w:hint="eastAsia" w:ascii="方正黑体简体" w:hAnsi="方正黑体简体" w:eastAsia="方正黑体简体" w:cs="方正黑体简体"/>
          <w:b/>
          <w:bCs/>
          <w:sz w:val="32"/>
          <w:szCs w:val="32"/>
          <w:lang w:val="en-US" w:eastAsia="zh-CN"/>
        </w:rPr>
        <w:t>一、单位基本情况</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（一）主要职责。我会的主要职能是</w:t>
      </w:r>
      <w:r>
        <w:rPr>
          <w:rFonts w:hint="eastAsia" w:ascii="Times New Roman" w:hAnsi="Times New Roman" w:eastAsia="方正仿宋简体" w:cs="Times New Roman"/>
          <w:b/>
          <w:bCs/>
          <w:sz w:val="32"/>
          <w:szCs w:val="32"/>
        </w:rPr>
        <w:t>具有“代表、服务、管理”职能：代表残疾人共同利益，维护残疾人合法权益；开展各项业务和活动，直接为残疾人服务；承担政府委托的部分行政职能，发展和管理残疾人事业。</w:t>
      </w:r>
    </w:p>
    <w:bookmarkEnd w:id="0"/>
    <w:bookmarkEnd w:id="1"/>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（二）机构设置。</w:t>
      </w:r>
      <w:r>
        <w:rPr>
          <w:rFonts w:hint="eastAsia" w:ascii="Times New Roman" w:hAnsi="Times New Roman" w:eastAsia="方正仿宋简体" w:cs="Times New Roman"/>
          <w:b/>
          <w:bCs/>
          <w:sz w:val="32"/>
          <w:szCs w:val="32"/>
        </w:rPr>
        <w:t>泸县残疾人联合会是一级预算单位，属群团组织，下属二级事业单位1个。</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（三）人员情况。</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泸县残疾人联合会核定总编制12名，其中：参公编制5名，事业编制7名。在职人员总数12人，其中：参公人员5人，事业人员7人；退休人员3人。</w:t>
      </w:r>
    </w:p>
    <w:p>
      <w:pPr>
        <w:snapToGrid w:val="0"/>
        <w:spacing w:line="560" w:lineRule="exact"/>
        <w:ind w:firstLine="643" w:firstLineChars="200"/>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二、预算收支总体情况</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泸县残疾人联合会固定资产总额3</w:t>
      </w:r>
      <w:r>
        <w:rPr>
          <w:rFonts w:hint="eastAsia" w:eastAsia="方正仿宋简体" w:cs="Times New Roman"/>
          <w:b/>
          <w:bCs/>
          <w:sz w:val="32"/>
          <w:szCs w:val="32"/>
          <w:lang w:val="en-US" w:eastAsia="zh-CN"/>
        </w:rPr>
        <w:t>83</w:t>
      </w:r>
      <w:r>
        <w:rPr>
          <w:rFonts w:hint="eastAsia" w:ascii="Times New Roman" w:hAnsi="Times New Roman" w:eastAsia="方正仿宋简体" w:cs="Times New Roman"/>
          <w:b/>
          <w:bCs/>
          <w:sz w:val="32"/>
          <w:szCs w:val="32"/>
        </w:rPr>
        <w:t>万元。</w:t>
      </w:r>
      <w:bookmarkStart w:id="2" w:name="_GoBack"/>
      <w:bookmarkEnd w:id="2"/>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泸县残疾人联合会</w:t>
      </w:r>
      <w:r>
        <w:rPr>
          <w:rFonts w:hint="eastAsia" w:ascii="Times New Roman" w:hAnsi="Times New Roman" w:eastAsia="方正仿宋简体" w:cs="Times New Roman"/>
          <w:b/>
          <w:bCs/>
          <w:sz w:val="32"/>
          <w:szCs w:val="32"/>
          <w:lang w:eastAsia="zh-CN"/>
        </w:rPr>
        <w:t>含二级预算单位</w:t>
      </w:r>
      <w:r>
        <w:rPr>
          <w:rFonts w:hint="eastAsia" w:ascii="Times New Roman" w:hAnsi="Times New Roman" w:eastAsia="方正仿宋简体" w:cs="Times New Roman"/>
          <w:b/>
          <w:bCs/>
          <w:sz w:val="32"/>
          <w:szCs w:val="32"/>
        </w:rPr>
        <w:t>2020年部门预算收入总数164.68万元，较2019年部门预算收入总数147.62万元增加17.06万元，增长11.56%；2020年部门预算支出总数164.68万元，较2019年部门预算支出总数147.62万元增加17.06万元，增长11.56%，增长原因为人员经费和上争外引工作经费增加。</w:t>
      </w:r>
    </w:p>
    <w:p>
      <w:pPr>
        <w:snapToGrid w:val="0"/>
        <w:spacing w:line="560" w:lineRule="exact"/>
        <w:ind w:firstLine="643" w:firstLineChars="200"/>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三、财政拨款支出预算安排情况</w:t>
      </w:r>
    </w:p>
    <w:p>
      <w:pPr>
        <w:snapToGrid w:val="0"/>
        <w:spacing w:line="560" w:lineRule="exact"/>
        <w:ind w:firstLine="643" w:firstLineChars="200"/>
        <w:rPr>
          <w:rFonts w:hint="eastAsia" w:ascii="方正黑体简体" w:hAnsi="方正黑体简体" w:eastAsia="方正黑体简体" w:cs="方正黑体简体"/>
          <w:b/>
          <w:bCs/>
          <w:sz w:val="32"/>
          <w:szCs w:val="32"/>
          <w:lang w:val="en-US" w:eastAsia="zh-CN"/>
        </w:rPr>
      </w:pP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泸县残疾人联合会2020年部门基本支出预算总数125.68万元，其中：人员支出105.96万元，日常公用支出19.54万元，对个人和家庭的补助支出0.18万元</w:t>
      </w:r>
      <w:r>
        <w:rPr>
          <w:rFonts w:hint="eastAsia" w:ascii="Times New Roman" w:hAnsi="Times New Roman" w:eastAsia="方正仿宋简体" w:cs="Times New Roman"/>
          <w:b/>
          <w:bCs/>
          <w:sz w:val="32"/>
          <w:szCs w:val="32"/>
          <w:lang w:eastAsia="zh-CN"/>
        </w:rPr>
        <w:t>，具体分配使用情况见表</w:t>
      </w:r>
      <w:r>
        <w:rPr>
          <w:rFonts w:hint="eastAsia" w:ascii="Times New Roman" w:hAnsi="Times New Roman" w:eastAsia="方正仿宋简体" w:cs="Times New Roman"/>
          <w:b/>
          <w:bCs/>
          <w:sz w:val="32"/>
          <w:szCs w:val="32"/>
          <w:lang w:val="en-US" w:eastAsia="zh-CN"/>
        </w:rPr>
        <w:t>1-4</w:t>
      </w:r>
      <w:r>
        <w:rPr>
          <w:rFonts w:hint="eastAsia" w:ascii="Times New Roman" w:hAnsi="Times New Roman" w:eastAsia="方正仿宋简体" w:cs="Times New Roman"/>
          <w:b/>
          <w:bCs/>
          <w:sz w:val="32"/>
          <w:szCs w:val="32"/>
        </w:rPr>
        <w:t>。</w:t>
      </w:r>
    </w:p>
    <w:p>
      <w:pPr>
        <w:spacing w:line="578" w:lineRule="exact"/>
        <w:ind w:firstLine="643" w:firstLineChars="200"/>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rPr>
        <w:t>泸县残疾人联合会2020年部门项目支出预算</w:t>
      </w:r>
      <w:r>
        <w:rPr>
          <w:rFonts w:hint="eastAsia" w:ascii="Times New Roman" w:hAnsi="Times New Roman" w:eastAsia="方正仿宋简体" w:cs="Times New Roman"/>
          <w:b/>
          <w:bCs/>
          <w:sz w:val="32"/>
          <w:szCs w:val="32"/>
          <w:lang w:eastAsia="zh-CN"/>
        </w:rPr>
        <w:t>（含政府采购）</w:t>
      </w:r>
      <w:r>
        <w:rPr>
          <w:rFonts w:hint="eastAsia" w:ascii="Times New Roman" w:hAnsi="Times New Roman" w:eastAsia="方正仿宋简体" w:cs="Times New Roman"/>
          <w:b/>
          <w:bCs/>
          <w:sz w:val="32"/>
          <w:szCs w:val="32"/>
        </w:rPr>
        <w:t>总数39万元</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其中：公务接待费1万元，</w:t>
      </w:r>
      <w:r>
        <w:rPr>
          <w:rFonts w:hint="eastAsia" w:ascii="Times New Roman" w:hAnsi="Times New Roman" w:eastAsia="方正仿宋简体" w:cs="Times New Roman"/>
          <w:b/>
          <w:bCs/>
          <w:sz w:val="32"/>
          <w:szCs w:val="32"/>
          <w:lang w:eastAsia="zh-CN"/>
        </w:rPr>
        <w:t>与上年持平。</w:t>
      </w:r>
      <w:r>
        <w:rPr>
          <w:rFonts w:hint="eastAsia" w:ascii="Times New Roman" w:hAnsi="Times New Roman" w:eastAsia="方正仿宋简体" w:cs="Times New Roman"/>
          <w:b/>
          <w:bCs/>
          <w:sz w:val="32"/>
          <w:szCs w:val="32"/>
        </w:rPr>
        <w:t>会议费0.5万元，</w:t>
      </w:r>
      <w:r>
        <w:rPr>
          <w:rFonts w:hint="eastAsia" w:ascii="Times New Roman" w:hAnsi="Times New Roman" w:eastAsia="方正仿宋简体" w:cs="Times New Roman"/>
          <w:b/>
          <w:bCs/>
          <w:sz w:val="32"/>
          <w:szCs w:val="32"/>
          <w:lang w:eastAsia="zh-CN"/>
        </w:rPr>
        <w:t>与上年持平。公务用车</w:t>
      </w:r>
      <w:r>
        <w:rPr>
          <w:rFonts w:hint="eastAsia" w:ascii="Times New Roman" w:hAnsi="Times New Roman" w:eastAsia="方正仿宋简体" w:cs="Times New Roman"/>
          <w:b/>
          <w:bCs/>
          <w:sz w:val="32"/>
          <w:szCs w:val="32"/>
          <w:lang w:val="en-US" w:eastAsia="zh-CN"/>
        </w:rPr>
        <w:t>3.5万元，其中公务购置费0万元，</w:t>
      </w:r>
      <w:r>
        <w:rPr>
          <w:rFonts w:hint="eastAsia" w:ascii="Times New Roman" w:hAnsi="Times New Roman" w:eastAsia="方正仿宋简体" w:cs="Times New Roman"/>
          <w:b/>
          <w:bCs/>
          <w:sz w:val="32"/>
          <w:szCs w:val="32"/>
        </w:rPr>
        <w:t>公务用车运行维护费3.5万元</w:t>
      </w:r>
      <w:r>
        <w:rPr>
          <w:rFonts w:hint="eastAsia" w:ascii="Times New Roman" w:hAnsi="Times New Roman" w:eastAsia="方正仿宋简体" w:cs="Times New Roman"/>
          <w:b/>
          <w:bCs/>
          <w:sz w:val="32"/>
          <w:szCs w:val="32"/>
          <w:lang w:eastAsia="zh-CN"/>
        </w:rPr>
        <w:t>，均与上年持平。因公出国（境）</w:t>
      </w:r>
      <w:r>
        <w:rPr>
          <w:rFonts w:hint="eastAsia" w:ascii="Times New Roman" w:hAnsi="Times New Roman" w:eastAsia="方正仿宋简体" w:cs="Times New Roman"/>
          <w:b/>
          <w:bCs/>
          <w:sz w:val="32"/>
          <w:szCs w:val="32"/>
          <w:lang w:val="en-US" w:eastAsia="zh-CN"/>
        </w:rPr>
        <w:t>0万元，与上年持平。</w:t>
      </w:r>
      <w:r>
        <w:rPr>
          <w:rFonts w:hint="eastAsia" w:ascii="Times New Roman" w:hAnsi="Times New Roman" w:eastAsia="方正仿宋简体" w:cs="Times New Roman"/>
          <w:b/>
          <w:bCs/>
          <w:sz w:val="32"/>
          <w:szCs w:val="32"/>
        </w:rPr>
        <w:t>残疾人家庭无障碍改造4万元，残疾人就业扶贫10万元，残疾人康复10万元，上争外引工作经费10万元</w:t>
      </w:r>
      <w:r>
        <w:rPr>
          <w:rFonts w:hint="eastAsia" w:ascii="Times New Roman" w:hAnsi="Times New Roman" w:eastAsia="方正仿宋简体" w:cs="Times New Roman"/>
          <w:b/>
          <w:bCs/>
          <w:sz w:val="32"/>
          <w:szCs w:val="32"/>
          <w:lang w:eastAsia="zh-CN"/>
        </w:rPr>
        <w:t>，具体情况见表</w:t>
      </w:r>
      <w:r>
        <w:rPr>
          <w:rFonts w:hint="eastAsia"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rPr>
        <w:t>。</w:t>
      </w:r>
    </w:p>
    <w:p>
      <w:pPr>
        <w:snapToGrid w:val="0"/>
        <w:spacing w:line="560" w:lineRule="exact"/>
        <w:ind w:firstLine="643" w:firstLineChars="200"/>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四、“三公”经费财政拨款预算安排情况</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rPr>
        <w:t>公务接待费1万元，</w:t>
      </w:r>
      <w:r>
        <w:rPr>
          <w:rFonts w:hint="eastAsia" w:ascii="Times New Roman" w:hAnsi="Times New Roman" w:eastAsia="方正仿宋简体" w:cs="Times New Roman"/>
          <w:b/>
          <w:bCs/>
          <w:sz w:val="32"/>
          <w:szCs w:val="32"/>
          <w:lang w:eastAsia="zh-CN"/>
        </w:rPr>
        <w:t>与上年持平。</w:t>
      </w:r>
      <w:r>
        <w:rPr>
          <w:rFonts w:hint="eastAsia" w:ascii="Times New Roman" w:hAnsi="Times New Roman" w:eastAsia="方正仿宋简体" w:cs="Times New Roman"/>
          <w:b/>
          <w:bCs/>
          <w:sz w:val="32"/>
          <w:szCs w:val="32"/>
        </w:rPr>
        <w:t>会议费0.5万元，</w:t>
      </w:r>
      <w:r>
        <w:rPr>
          <w:rFonts w:hint="eastAsia" w:ascii="Times New Roman" w:hAnsi="Times New Roman" w:eastAsia="方正仿宋简体" w:cs="Times New Roman"/>
          <w:b/>
          <w:bCs/>
          <w:sz w:val="32"/>
          <w:szCs w:val="32"/>
          <w:lang w:eastAsia="zh-CN"/>
        </w:rPr>
        <w:t>与上年持平。公务用车</w:t>
      </w:r>
      <w:r>
        <w:rPr>
          <w:rFonts w:hint="eastAsia" w:ascii="Times New Roman" w:hAnsi="Times New Roman" w:eastAsia="方正仿宋简体" w:cs="Times New Roman"/>
          <w:b/>
          <w:bCs/>
          <w:sz w:val="32"/>
          <w:szCs w:val="32"/>
          <w:lang w:val="en-US" w:eastAsia="zh-CN"/>
        </w:rPr>
        <w:t>3.5万元，其中公务购置费0万元，</w:t>
      </w:r>
      <w:r>
        <w:rPr>
          <w:rFonts w:hint="eastAsia" w:ascii="Times New Roman" w:hAnsi="Times New Roman" w:eastAsia="方正仿宋简体" w:cs="Times New Roman"/>
          <w:b/>
          <w:bCs/>
          <w:sz w:val="32"/>
          <w:szCs w:val="32"/>
        </w:rPr>
        <w:t>公务用车运行维护费3.5万元</w:t>
      </w:r>
      <w:r>
        <w:rPr>
          <w:rFonts w:hint="eastAsia" w:ascii="Times New Roman" w:hAnsi="Times New Roman" w:eastAsia="方正仿宋简体" w:cs="Times New Roman"/>
          <w:b/>
          <w:bCs/>
          <w:sz w:val="32"/>
          <w:szCs w:val="32"/>
          <w:lang w:eastAsia="zh-CN"/>
        </w:rPr>
        <w:t>，均与上年持平，</w:t>
      </w:r>
      <w:r>
        <w:rPr>
          <w:rFonts w:hint="eastAsia" w:ascii="Times New Roman" w:hAnsi="Times New Roman" w:eastAsia="方正仿宋简体" w:cs="Times New Roman"/>
          <w:b/>
          <w:bCs/>
          <w:sz w:val="32"/>
          <w:szCs w:val="32"/>
          <w:lang w:val="en-US" w:eastAsia="zh-CN"/>
        </w:rPr>
        <w:t>公务用车购置费与上年预算相比均为0万元。单位现有特殊专业用车</w:t>
      </w: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辆，其中：轿车</w:t>
      </w: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辆，越野车</w:t>
      </w:r>
      <w:r>
        <w:rPr>
          <w:rFonts w:hint="default" w:ascii="Times New Roman" w:hAnsi="Times New Roman" w:eastAsia="方正仿宋简体" w:cs="Times New Roman"/>
          <w:b/>
          <w:bCs/>
          <w:sz w:val="32"/>
          <w:szCs w:val="32"/>
          <w:lang w:val="en-US" w:eastAsia="zh-CN"/>
        </w:rPr>
        <w:t>0</w:t>
      </w:r>
      <w:r>
        <w:rPr>
          <w:rFonts w:hint="eastAsia" w:ascii="Times New Roman" w:hAnsi="Times New Roman" w:eastAsia="方正仿宋简体" w:cs="Times New Roman"/>
          <w:b/>
          <w:bCs/>
          <w:sz w:val="32"/>
          <w:szCs w:val="32"/>
          <w:lang w:val="en-US" w:eastAsia="zh-CN"/>
        </w:rPr>
        <w:t>辆，多功能乘用车</w:t>
      </w:r>
      <w:r>
        <w:rPr>
          <w:rFonts w:hint="default" w:ascii="Times New Roman" w:hAnsi="Times New Roman" w:eastAsia="方正仿宋简体" w:cs="Times New Roman"/>
          <w:b/>
          <w:bCs/>
          <w:sz w:val="32"/>
          <w:szCs w:val="32"/>
          <w:lang w:val="en-US" w:eastAsia="zh-CN"/>
        </w:rPr>
        <w:t>0</w:t>
      </w:r>
      <w:r>
        <w:rPr>
          <w:rFonts w:hint="eastAsia" w:ascii="Times New Roman" w:hAnsi="Times New Roman" w:eastAsia="方正仿宋简体" w:cs="Times New Roman"/>
          <w:b/>
          <w:bCs/>
          <w:sz w:val="32"/>
          <w:szCs w:val="32"/>
          <w:lang w:val="en-US" w:eastAsia="zh-CN"/>
        </w:rPr>
        <w:t>辆</w:t>
      </w:r>
      <w:r>
        <w:rPr>
          <w:rFonts w:hint="eastAsia" w:ascii="Times New Roman" w:hAnsi="Times New Roman" w:eastAsia="方正仿宋简体" w:cs="Times New Roman"/>
          <w:b/>
          <w:bCs/>
          <w:sz w:val="32"/>
          <w:szCs w:val="32"/>
          <w:lang w:eastAsia="zh-CN"/>
        </w:rPr>
        <w:t>。因公出国（境）</w:t>
      </w:r>
      <w:r>
        <w:rPr>
          <w:rFonts w:hint="eastAsia" w:ascii="Times New Roman" w:hAnsi="Times New Roman" w:eastAsia="方正仿宋简体" w:cs="Times New Roman"/>
          <w:b/>
          <w:bCs/>
          <w:sz w:val="32"/>
          <w:szCs w:val="32"/>
          <w:lang w:val="en-US" w:eastAsia="zh-CN"/>
        </w:rPr>
        <w:t>0万元，与上年持平。</w:t>
      </w:r>
    </w:p>
    <w:p>
      <w:pPr>
        <w:spacing w:line="578" w:lineRule="exact"/>
        <w:ind w:firstLine="643" w:firstLineChars="200"/>
        <w:rPr>
          <w:rFonts w:hint="eastAsia" w:ascii="Times New Roman" w:hAnsi="Times New Roman" w:eastAsia="方正仿宋简体" w:cs="Times New Roman"/>
          <w:b/>
          <w:bCs/>
          <w:sz w:val="32"/>
          <w:szCs w:val="32"/>
          <w:lang w:val="en-US"/>
        </w:rPr>
      </w:pPr>
      <w:r>
        <w:rPr>
          <w:rFonts w:hint="eastAsia" w:ascii="方正黑体简体" w:hAnsi="方正黑体简体" w:eastAsia="方正黑体简体" w:cs="方正黑体简体"/>
          <w:b/>
          <w:bCs/>
          <w:sz w:val="32"/>
          <w:szCs w:val="32"/>
          <w:lang w:val="en-US" w:eastAsia="zh-CN"/>
        </w:rPr>
        <w:t>五、政府性基金预算支出情况。</w:t>
      </w:r>
      <w:r>
        <w:rPr>
          <w:rFonts w:hint="eastAsia" w:ascii="Times New Roman" w:hAnsi="Times New Roman" w:eastAsia="方正仿宋简体" w:cs="Times New Roman"/>
          <w:b/>
          <w:bCs/>
          <w:sz w:val="32"/>
          <w:szCs w:val="32"/>
          <w:lang w:val="en-US"/>
        </w:rPr>
        <w:t>20</w:t>
      </w:r>
      <w:r>
        <w:rPr>
          <w:rFonts w:hint="eastAsia" w:ascii="Times New Roman" w:hAnsi="Times New Roman" w:eastAsia="方正仿宋简体" w:cs="Times New Roman"/>
          <w:b/>
          <w:bCs/>
          <w:sz w:val="32"/>
          <w:szCs w:val="32"/>
          <w:lang w:val="en-US" w:eastAsia="zh-CN"/>
        </w:rPr>
        <w:t>20</w:t>
      </w:r>
      <w:r>
        <w:rPr>
          <w:rFonts w:hint="eastAsia" w:ascii="Times New Roman" w:hAnsi="Times New Roman" w:eastAsia="方正仿宋简体" w:cs="Times New Roman"/>
          <w:b/>
          <w:bCs/>
          <w:sz w:val="32"/>
          <w:szCs w:val="32"/>
          <w:lang w:eastAsia="zh-CN"/>
        </w:rPr>
        <w:t>年政府性基金预算拨款安排支出</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w:t>
      </w:r>
    </w:p>
    <w:p>
      <w:pPr>
        <w:spacing w:line="578" w:lineRule="exact"/>
        <w:ind w:firstLine="643" w:firstLineChars="200"/>
        <w:rPr>
          <w:rFonts w:hint="eastAsia" w:ascii="Times New Roman" w:hAnsi="Times New Roman" w:eastAsia="方正仿宋简体" w:cs="Times New Roman"/>
          <w:b/>
          <w:bCs/>
          <w:sz w:val="32"/>
          <w:szCs w:val="32"/>
          <w:lang w:val="en-US"/>
        </w:rPr>
      </w:pPr>
      <w:r>
        <w:rPr>
          <w:rFonts w:hint="eastAsia" w:ascii="方正黑体简体" w:hAnsi="方正黑体简体" w:eastAsia="方正黑体简体" w:cs="方正黑体简体"/>
          <w:b/>
          <w:bCs/>
          <w:sz w:val="32"/>
          <w:szCs w:val="32"/>
          <w:lang w:val="en-US" w:eastAsia="zh-CN"/>
        </w:rPr>
        <w:t>六、国有资本经营预算支出情况。</w:t>
      </w:r>
      <w:r>
        <w:rPr>
          <w:rFonts w:hint="eastAsia" w:ascii="Times New Roman" w:hAnsi="Times New Roman" w:eastAsia="方正仿宋简体" w:cs="Times New Roman"/>
          <w:b/>
          <w:bCs/>
          <w:sz w:val="32"/>
          <w:szCs w:val="32"/>
          <w:lang w:val="en-US"/>
        </w:rPr>
        <w:t>20</w:t>
      </w:r>
      <w:r>
        <w:rPr>
          <w:rFonts w:hint="eastAsia" w:ascii="Times New Roman" w:hAnsi="Times New Roman" w:eastAsia="方正仿宋简体" w:cs="Times New Roman"/>
          <w:b/>
          <w:bCs/>
          <w:sz w:val="32"/>
          <w:szCs w:val="32"/>
          <w:lang w:val="en-US" w:eastAsia="zh-CN"/>
        </w:rPr>
        <w:t>20</w:t>
      </w:r>
      <w:r>
        <w:rPr>
          <w:rFonts w:hint="eastAsia" w:ascii="Times New Roman" w:hAnsi="Times New Roman" w:eastAsia="方正仿宋简体" w:cs="Times New Roman"/>
          <w:b/>
          <w:bCs/>
          <w:sz w:val="32"/>
          <w:szCs w:val="32"/>
          <w:lang w:eastAsia="zh-CN"/>
        </w:rPr>
        <w:t>年国有资本经营预算安排支出</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w:t>
      </w:r>
    </w:p>
    <w:p>
      <w:pPr>
        <w:spacing w:line="578" w:lineRule="exact"/>
        <w:ind w:firstLine="643" w:firstLineChars="200"/>
        <w:rPr>
          <w:rFonts w:hint="eastAsia" w:ascii="Times New Roman" w:hAnsi="Times New Roman" w:eastAsia="方正仿宋简体" w:cs="Times New Roman"/>
          <w:b/>
          <w:bCs/>
          <w:sz w:val="32"/>
          <w:szCs w:val="32"/>
          <w:lang w:val="en-US"/>
        </w:rPr>
      </w:pPr>
      <w:r>
        <w:rPr>
          <w:rFonts w:hint="eastAsia" w:ascii="方正黑体简体" w:hAnsi="方正黑体简体" w:eastAsia="方正黑体简体" w:cs="方正黑体简体"/>
          <w:b/>
          <w:bCs/>
          <w:sz w:val="32"/>
          <w:szCs w:val="32"/>
          <w:lang w:val="en-US" w:eastAsia="zh-CN"/>
        </w:rPr>
        <w:t>七、政府性基金预算“三公”经费支出情况。</w:t>
      </w:r>
      <w:r>
        <w:rPr>
          <w:rFonts w:hint="eastAsia" w:ascii="Times New Roman" w:hAnsi="Times New Roman" w:eastAsia="方正仿宋简体" w:cs="Times New Roman"/>
          <w:b/>
          <w:bCs/>
          <w:sz w:val="32"/>
          <w:szCs w:val="32"/>
          <w:lang w:val="en-US"/>
        </w:rPr>
        <w:t>20</w:t>
      </w:r>
      <w:r>
        <w:rPr>
          <w:rFonts w:hint="eastAsia" w:ascii="Times New Roman" w:hAnsi="Times New Roman" w:eastAsia="方正仿宋简体" w:cs="Times New Roman"/>
          <w:b/>
          <w:bCs/>
          <w:sz w:val="32"/>
          <w:szCs w:val="32"/>
          <w:lang w:val="en-US" w:eastAsia="zh-CN"/>
        </w:rPr>
        <w:t>20</w:t>
      </w:r>
      <w:r>
        <w:rPr>
          <w:rFonts w:hint="eastAsia" w:ascii="Times New Roman" w:hAnsi="Times New Roman" w:eastAsia="方正仿宋简体" w:cs="Times New Roman"/>
          <w:b/>
          <w:bCs/>
          <w:sz w:val="32"/>
          <w:szCs w:val="32"/>
          <w:lang w:eastAsia="zh-CN"/>
        </w:rPr>
        <w:t>年政府性基金预算“三公”经费预算数</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万元，因公出国（境）经费</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万元，公务接待费</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万元，公务用车购置及运行维护费</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万元，其中公务用车运行维护费</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万元、公务用车购置费</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w:t>
      </w:r>
    </w:p>
    <w:p>
      <w:pPr>
        <w:spacing w:line="578" w:lineRule="exact"/>
        <w:ind w:firstLine="643" w:firstLineChars="200"/>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八、其他重要事项的情况说明。</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eastAsia="zh-CN"/>
        </w:rPr>
        <w:t>（一）机关运行经费。机关运行经费财政拨款预算</w:t>
      </w:r>
      <w:r>
        <w:rPr>
          <w:rFonts w:hint="eastAsia" w:ascii="Times New Roman" w:hAnsi="Times New Roman" w:eastAsia="方正仿宋简体" w:cs="Times New Roman"/>
          <w:b/>
          <w:bCs/>
          <w:sz w:val="32"/>
          <w:szCs w:val="32"/>
          <w:lang w:val="en-US" w:eastAsia="zh-CN"/>
        </w:rPr>
        <w:t>19.54</w:t>
      </w:r>
      <w:r>
        <w:rPr>
          <w:rFonts w:hint="eastAsia" w:ascii="Times New Roman" w:hAnsi="Times New Roman" w:eastAsia="方正仿宋简体" w:cs="Times New Roman"/>
          <w:b/>
          <w:bCs/>
          <w:sz w:val="32"/>
          <w:szCs w:val="32"/>
          <w:lang w:eastAsia="zh-CN"/>
        </w:rPr>
        <w:t>万元，比上年预算增加</w:t>
      </w:r>
      <w:r>
        <w:rPr>
          <w:rFonts w:hint="eastAsia" w:ascii="Times New Roman" w:hAnsi="Times New Roman" w:eastAsia="方正仿宋简体" w:cs="Times New Roman"/>
          <w:b/>
          <w:bCs/>
          <w:sz w:val="32"/>
          <w:szCs w:val="32"/>
          <w:lang w:val="en-US" w:eastAsia="zh-CN"/>
        </w:rPr>
        <w:t>8.94万元，增加84.33%。</w:t>
      </w:r>
    </w:p>
    <w:p>
      <w:pPr>
        <w:spacing w:line="578" w:lineRule="exact"/>
        <w:ind w:firstLine="643" w:firstLineChars="200"/>
        <w:rPr>
          <w:rFonts w:hint="eastAsia" w:ascii="Times New Roman" w:hAnsi="Times New Roman" w:eastAsia="方正仿宋简体" w:cs="Times New Roman"/>
          <w:b/>
          <w:bCs/>
          <w:sz w:val="32"/>
          <w:szCs w:val="32"/>
          <w:lang w:val="en-US"/>
        </w:rPr>
      </w:pPr>
      <w:r>
        <w:rPr>
          <w:rFonts w:hint="eastAsia" w:ascii="Times New Roman" w:hAnsi="Times New Roman" w:eastAsia="方正仿宋简体" w:cs="Times New Roman"/>
          <w:b/>
          <w:bCs/>
          <w:sz w:val="32"/>
          <w:szCs w:val="32"/>
          <w:lang w:eastAsia="zh-CN"/>
        </w:rPr>
        <w:t>（二）政府采购预算安排情况 。政府采购预算</w:t>
      </w:r>
      <w:r>
        <w:rPr>
          <w:rFonts w:hint="eastAsia"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eastAsia="zh-CN"/>
        </w:rPr>
        <w:t>万元，比上年预算增加</w:t>
      </w:r>
      <w:r>
        <w:rPr>
          <w:rFonts w:hint="eastAsia" w:ascii="Times New Roman" w:hAnsi="Times New Roman" w:eastAsia="方正仿宋简体" w:cs="Times New Roman"/>
          <w:b/>
          <w:bCs/>
          <w:sz w:val="32"/>
          <w:szCs w:val="32"/>
          <w:lang w:val="en-US" w:eastAsia="zh-CN"/>
        </w:rPr>
        <w:t>4万元</w:t>
      </w:r>
      <w:r>
        <w:rPr>
          <w:rFonts w:hint="eastAsia" w:ascii="Times New Roman" w:hAnsi="Times New Roman" w:eastAsia="方正仿宋简体" w:cs="Times New Roman"/>
          <w:b/>
          <w:bCs/>
          <w:sz w:val="32"/>
          <w:szCs w:val="32"/>
          <w:lang w:eastAsia="zh-CN"/>
        </w:rPr>
        <w:t>。</w:t>
      </w:r>
    </w:p>
    <w:p>
      <w:pPr>
        <w:spacing w:line="578" w:lineRule="exact"/>
        <w:ind w:firstLine="643" w:firstLineChars="200"/>
        <w:rPr>
          <w:rFonts w:hint="eastAsia" w:ascii="Times New Roman" w:hAnsi="Times New Roman" w:eastAsia="方正仿宋简体" w:cs="Times New Roman"/>
          <w:b/>
          <w:bCs/>
          <w:sz w:val="32"/>
          <w:szCs w:val="32"/>
          <w:lang w:val="en-US"/>
        </w:rPr>
      </w:pPr>
      <w:r>
        <w:rPr>
          <w:rFonts w:hint="eastAsia" w:ascii="Times New Roman" w:hAnsi="Times New Roman" w:eastAsia="方正仿宋简体" w:cs="Times New Roman"/>
          <w:b/>
          <w:bCs/>
          <w:sz w:val="32"/>
          <w:szCs w:val="32"/>
          <w:lang w:eastAsia="zh-CN"/>
        </w:rPr>
        <w:t>（三）国有资产占用情况。共有车辆</w:t>
      </w:r>
      <w:r>
        <w:rPr>
          <w:rFonts w:hint="eastAsia" w:ascii="Times New Roman" w:hAnsi="Times New Roman" w:eastAsia="方正仿宋简体" w:cs="Times New Roman"/>
          <w:b/>
          <w:bCs/>
          <w:sz w:val="32"/>
          <w:szCs w:val="32"/>
          <w:lang w:val="en-US"/>
        </w:rPr>
        <w:t>1</w:t>
      </w:r>
      <w:r>
        <w:rPr>
          <w:rFonts w:hint="eastAsia" w:ascii="Times New Roman" w:hAnsi="Times New Roman" w:eastAsia="方正仿宋简体" w:cs="Times New Roman"/>
          <w:b/>
          <w:bCs/>
          <w:sz w:val="32"/>
          <w:szCs w:val="32"/>
          <w:lang w:eastAsia="zh-CN"/>
        </w:rPr>
        <w:t>辆，其中特殊专业用车</w:t>
      </w:r>
      <w:r>
        <w:rPr>
          <w:rFonts w:hint="eastAsia" w:ascii="Times New Roman" w:hAnsi="Times New Roman" w:eastAsia="方正仿宋简体" w:cs="Times New Roman"/>
          <w:b/>
          <w:bCs/>
          <w:sz w:val="32"/>
          <w:szCs w:val="32"/>
          <w:lang w:val="en-US"/>
        </w:rPr>
        <w:t>1</w:t>
      </w:r>
      <w:r>
        <w:rPr>
          <w:rFonts w:hint="eastAsia" w:ascii="Times New Roman" w:hAnsi="Times New Roman" w:eastAsia="方正仿宋简体" w:cs="Times New Roman"/>
          <w:b/>
          <w:bCs/>
          <w:sz w:val="32"/>
          <w:szCs w:val="32"/>
          <w:lang w:eastAsia="zh-CN"/>
        </w:rPr>
        <w:t>辆、执法执勤用车</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辆。单位价值</w:t>
      </w:r>
      <w:r>
        <w:rPr>
          <w:rFonts w:hint="eastAsia" w:ascii="Times New Roman" w:hAnsi="Times New Roman" w:eastAsia="方正仿宋简体" w:cs="Times New Roman"/>
          <w:b/>
          <w:bCs/>
          <w:sz w:val="32"/>
          <w:szCs w:val="32"/>
          <w:lang w:val="en-US"/>
        </w:rPr>
        <w:t>200</w:t>
      </w:r>
      <w:r>
        <w:rPr>
          <w:rFonts w:hint="eastAsia" w:ascii="Times New Roman" w:hAnsi="Times New Roman" w:eastAsia="方正仿宋简体" w:cs="Times New Roman"/>
          <w:b/>
          <w:bCs/>
          <w:sz w:val="32"/>
          <w:szCs w:val="32"/>
          <w:lang w:eastAsia="zh-CN"/>
        </w:rPr>
        <w:t>万元以上大型设备</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台（套）。</w:t>
      </w:r>
    </w:p>
    <w:p>
      <w:pPr>
        <w:spacing w:line="578" w:lineRule="exact"/>
        <w:ind w:firstLine="643" w:firstLineChars="200"/>
        <w:rPr>
          <w:rFonts w:hint="eastAsia" w:ascii="Times New Roman" w:hAnsi="Times New Roman" w:eastAsia="方正仿宋简体" w:cs="Times New Roman"/>
          <w:b/>
          <w:bCs/>
          <w:sz w:val="32"/>
          <w:szCs w:val="32"/>
          <w:lang w:val="en-US"/>
        </w:rPr>
      </w:pPr>
      <w:r>
        <w:rPr>
          <w:rFonts w:hint="eastAsia" w:ascii="Times New Roman" w:hAnsi="Times New Roman" w:eastAsia="方正仿宋简体" w:cs="Times New Roman"/>
          <w:b/>
          <w:bCs/>
          <w:sz w:val="32"/>
          <w:szCs w:val="32"/>
          <w:lang w:eastAsia="zh-CN"/>
        </w:rPr>
        <w:t>　　</w:t>
      </w:r>
      <w:r>
        <w:rPr>
          <w:rFonts w:hint="eastAsia" w:ascii="Times New Roman" w:hAnsi="Times New Roman" w:eastAsia="方正仿宋简体" w:cs="Times New Roman"/>
          <w:b/>
          <w:bCs/>
          <w:sz w:val="32"/>
          <w:szCs w:val="32"/>
          <w:lang w:val="en-US"/>
        </w:rPr>
        <w:t>2019</w:t>
      </w:r>
      <w:r>
        <w:rPr>
          <w:rFonts w:hint="eastAsia" w:ascii="Times New Roman" w:hAnsi="Times New Roman" w:eastAsia="方正仿宋简体" w:cs="Times New Roman"/>
          <w:b/>
          <w:bCs/>
          <w:sz w:val="32"/>
          <w:szCs w:val="32"/>
          <w:lang w:eastAsia="zh-CN"/>
        </w:rPr>
        <w:t>年部门预算安排购置车辆及单位价值</w:t>
      </w:r>
      <w:r>
        <w:rPr>
          <w:rFonts w:hint="eastAsia" w:ascii="Times New Roman" w:hAnsi="Times New Roman" w:eastAsia="方正仿宋简体" w:cs="Times New Roman"/>
          <w:b/>
          <w:bCs/>
          <w:sz w:val="32"/>
          <w:szCs w:val="32"/>
          <w:lang w:val="en-US"/>
        </w:rPr>
        <w:t>200</w:t>
      </w:r>
      <w:r>
        <w:rPr>
          <w:rFonts w:hint="eastAsia" w:ascii="Times New Roman" w:hAnsi="Times New Roman" w:eastAsia="方正仿宋简体" w:cs="Times New Roman"/>
          <w:b/>
          <w:bCs/>
          <w:sz w:val="32"/>
          <w:szCs w:val="32"/>
          <w:lang w:eastAsia="zh-CN"/>
        </w:rPr>
        <w:t>万元以上大型设备经费</w:t>
      </w:r>
      <w:r>
        <w:rPr>
          <w:rFonts w:hint="eastAsia" w:ascii="Times New Roman" w:hAnsi="Times New Roman" w:eastAsia="方正仿宋简体" w:cs="Times New Roman"/>
          <w:b/>
          <w:bCs/>
          <w:sz w:val="32"/>
          <w:szCs w:val="32"/>
          <w:lang w:val="en-US"/>
        </w:rPr>
        <w:t>0</w:t>
      </w:r>
      <w:r>
        <w:rPr>
          <w:rFonts w:hint="eastAsia" w:ascii="Times New Roman" w:hAnsi="Times New Roman" w:eastAsia="方正仿宋简体" w:cs="Times New Roman"/>
          <w:b/>
          <w:bCs/>
          <w:sz w:val="32"/>
          <w:szCs w:val="32"/>
          <w:lang w:eastAsia="zh-CN"/>
        </w:rPr>
        <w:t>万元。</w:t>
      </w:r>
    </w:p>
    <w:p>
      <w:pPr>
        <w:spacing w:line="578" w:lineRule="exact"/>
        <w:ind w:firstLine="643" w:firstLineChars="200"/>
        <w:rPr>
          <w:rFonts w:hint="eastAsia" w:ascii="Times New Roman" w:hAnsi="Times New Roman" w:eastAsia="方正仿宋简体" w:cs="Times New Roman"/>
          <w:b/>
          <w:bCs/>
          <w:sz w:val="32"/>
          <w:szCs w:val="32"/>
          <w:lang w:val="en-US"/>
        </w:rPr>
      </w:pPr>
      <w:r>
        <w:rPr>
          <w:rFonts w:hint="eastAsia" w:ascii="Times New Roman" w:hAnsi="Times New Roman" w:eastAsia="方正仿宋简体" w:cs="Times New Roman"/>
          <w:b/>
          <w:bCs/>
          <w:sz w:val="32"/>
          <w:szCs w:val="32"/>
          <w:lang w:eastAsia="zh-CN"/>
        </w:rPr>
        <w:t>（四）预算绩效情况。</w:t>
      </w:r>
      <w:r>
        <w:rPr>
          <w:rFonts w:hint="eastAsia" w:ascii="Times New Roman" w:hAnsi="Times New Roman" w:eastAsia="方正仿宋简体" w:cs="Times New Roman"/>
          <w:b/>
          <w:bCs/>
          <w:sz w:val="32"/>
          <w:szCs w:val="32"/>
        </w:rPr>
        <w:t>泸县残疾人联合会2020年部门整体支出绩效目标：坚持以残疾人“量服”工作为主线，开展残疾人康复、教育、就业等服务，支持残疾人就业和生产发展，充分抓好残疾人扶贫工作，保障和维护残疾人合法权益，围绕完善残疾人民生工作总体目标，管理和发展残疾人事业，扎实推动残疾人事业不断进步，实现残疾人事业全面快速发展。</w:t>
      </w:r>
    </w:p>
    <w:p>
      <w:pPr>
        <w:spacing w:line="578" w:lineRule="exact"/>
        <w:ind w:firstLine="643" w:firstLineChars="200"/>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 xml:space="preserve">九、名词解释 </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1.财政拨款收入：指单位从同级财政部门取得的财政预算资金。</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2.事业收入：指事业单位开展专业业务活动及辅助活动取得的收入。</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3.经营收入：指事业单位在专业业务活动及其辅助活动之外开展非独立核算经营活动取得的收入。</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4.其他收入：指单位取得的除上述收入以外的各项收入。</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 xml:space="preserve">6.年初结转和结余：指以前年度尚未完成、结转到本年按有关规定继续使用的资金。 </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7.结余分配：指事业单位按照事业单位会计制度的规定从非财政补助结余中分配的事业基金和职工福利基金等。</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8、年末结转和结余：指单位按有关规定结转到下年或以后年度继续使用的资金。</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9.基本支出：指为保障机构正常运转、完成日常工作任务而发生的人员支出和公用支出。</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 xml:space="preserve">10.项目支出：指在基本支出之外为完成特定行政任务和事业发展目标所发生的支出。 </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11.经营支出：指事业单位在专业业务活动及其辅助活动之外开展非独立核算经营活动发生的支出。</w:t>
      </w:r>
    </w:p>
    <w:p>
      <w:pPr>
        <w:spacing w:line="578"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8" w:lineRule="exact"/>
        <w:ind w:firstLine="643" w:firstLineChars="200"/>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w:t>
      </w:r>
      <w:r>
        <w:rPr>
          <w:rFonts w:hint="eastAsia" w:ascii="Times New Roman" w:hAnsi="Times New Roman" w:eastAsia="方正仿宋简体" w:cs="Times New Roman"/>
          <w:b/>
          <w:bCs/>
          <w:sz w:val="32"/>
          <w:szCs w:val="32"/>
          <w:lang w:eastAsia="zh-CN"/>
        </w:rPr>
        <w:t>他。</w:t>
      </w:r>
    </w:p>
    <w:p>
      <w:pPr>
        <w:pStyle w:val="2"/>
        <w:adjustRightInd w:val="0"/>
        <w:snapToGrid w:val="0"/>
        <w:spacing w:beforeLines="0" w:line="578" w:lineRule="exact"/>
        <w:rPr>
          <w:rFonts w:ascii="Times New Roman"/>
          <w:sz w:val="21"/>
          <w:szCs w:val="21"/>
        </w:rPr>
      </w:pPr>
    </w:p>
    <w:p>
      <w:pPr>
        <w:pStyle w:val="2"/>
        <w:adjustRightInd w:val="0"/>
        <w:snapToGrid w:val="0"/>
        <w:spacing w:beforeLines="0" w:line="578" w:lineRule="exact"/>
        <w:rPr>
          <w:rFonts w:ascii="Times New Roman"/>
          <w:sz w:val="21"/>
          <w:szCs w:val="21"/>
        </w:rPr>
      </w:pPr>
    </w:p>
    <w:p>
      <w:pPr>
        <w:pStyle w:val="2"/>
        <w:adjustRightInd w:val="0"/>
        <w:snapToGrid w:val="0"/>
        <w:spacing w:beforeLines="0" w:line="578" w:lineRule="exact"/>
        <w:rPr>
          <w:rFonts w:hint="eastAsia" w:ascii="Times New Roman"/>
          <w:sz w:val="21"/>
          <w:szCs w:val="21"/>
        </w:rPr>
      </w:pPr>
    </w:p>
    <w:p>
      <w:pPr>
        <w:pStyle w:val="2"/>
        <w:adjustRightInd w:val="0"/>
        <w:snapToGrid w:val="0"/>
        <w:spacing w:beforeLines="0" w:line="578" w:lineRule="exact"/>
        <w:rPr>
          <w:rFonts w:hint="eastAsia" w:ascii="Times New Roman"/>
          <w:sz w:val="21"/>
          <w:szCs w:val="21"/>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r>
        <w:rPr>
          <w:rFonts w:ascii="Times New Roman" w:eastAsia="宋体"/>
        </w:rPr>
        <w:t>表1</w:t>
      </w:r>
    </w:p>
    <w:p>
      <w:pPr>
        <w:pStyle w:val="2"/>
        <w:adjustRightInd w:val="0"/>
        <w:snapToGrid w:val="0"/>
        <w:spacing w:beforeLines="0" w:line="578" w:lineRule="exact"/>
        <w:jc w:val="center"/>
        <w:rPr>
          <w:rFonts w:ascii="Times New Roman" w:eastAsia="方正小标宋简体"/>
          <w:sz w:val="44"/>
          <w:szCs w:val="44"/>
        </w:rPr>
      </w:pPr>
      <w:r>
        <w:rPr>
          <w:rFonts w:ascii="Times New Roman" w:eastAsia="方正小标宋简体"/>
          <w:sz w:val="44"/>
          <w:szCs w:val="44"/>
        </w:rPr>
        <w:t>收支预算总表</w:t>
      </w:r>
    </w:p>
    <w:tbl>
      <w:tblPr>
        <w:tblStyle w:val="7"/>
        <w:tblW w:w="0" w:type="auto"/>
        <w:tblInd w:w="93" w:type="dxa"/>
        <w:tblLayout w:type="fixed"/>
        <w:tblCellMar>
          <w:top w:w="0" w:type="dxa"/>
          <w:left w:w="108" w:type="dxa"/>
          <w:bottom w:w="0" w:type="dxa"/>
          <w:right w:w="108" w:type="dxa"/>
        </w:tblCellMar>
      </w:tblPr>
      <w:tblGrid>
        <w:gridCol w:w="3134"/>
        <w:gridCol w:w="1559"/>
        <w:gridCol w:w="2799"/>
        <w:gridCol w:w="1453"/>
      </w:tblGrid>
      <w:tr>
        <w:tblPrEx>
          <w:tblCellMar>
            <w:top w:w="0" w:type="dxa"/>
            <w:left w:w="108" w:type="dxa"/>
            <w:bottom w:w="0" w:type="dxa"/>
            <w:right w:w="108" w:type="dxa"/>
          </w:tblCellMar>
        </w:tblPrEx>
        <w:trPr>
          <w:trHeight w:val="540" w:hRule="atLeast"/>
        </w:trPr>
        <w:tc>
          <w:tcPr>
            <w:tcW w:w="4693" w:type="dxa"/>
            <w:gridSpan w:val="2"/>
            <w:tcBorders>
              <w:top w:val="nil"/>
              <w:left w:val="nil"/>
              <w:bottom w:val="single" w:color="auto" w:sz="4" w:space="0"/>
              <w:right w:val="nil"/>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单位名称：泸县残疾人联合会</w:t>
            </w:r>
          </w:p>
        </w:tc>
        <w:tc>
          <w:tcPr>
            <w:tcW w:w="2799"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eastAsia="黑体"/>
                <w:kern w:val="0"/>
              </w:rPr>
            </w:pPr>
          </w:p>
        </w:tc>
        <w:tc>
          <w:tcPr>
            <w:tcW w:w="1453" w:type="dxa"/>
            <w:tcBorders>
              <w:top w:val="nil"/>
              <w:left w:val="nil"/>
              <w:bottom w:val="single" w:color="auto" w:sz="4" w:space="0"/>
              <w:right w:val="nil"/>
            </w:tcBorders>
            <w:vAlign w:val="bottom"/>
          </w:tcPr>
          <w:p>
            <w:pPr>
              <w:keepNext w:val="0"/>
              <w:keepLines w:val="0"/>
              <w:widowControl/>
              <w:suppressLineNumbers w:val="0"/>
              <w:spacing w:before="0" w:beforeAutospacing="0" w:after="0" w:afterAutospacing="0"/>
              <w:ind w:left="0" w:right="0"/>
              <w:jc w:val="right"/>
              <w:rPr>
                <w:rFonts w:hint="default" w:eastAsia="宋体"/>
                <w:kern w:val="0"/>
              </w:rPr>
            </w:pPr>
            <w:r>
              <w:rPr>
                <w:rFonts w:hint="default" w:eastAsia="宋体"/>
                <w:kern w:val="0"/>
              </w:rPr>
              <w:t>单位：万元</w:t>
            </w:r>
          </w:p>
        </w:tc>
      </w:tr>
      <w:tr>
        <w:tblPrEx>
          <w:tblCellMar>
            <w:top w:w="0" w:type="dxa"/>
            <w:left w:w="108" w:type="dxa"/>
            <w:bottom w:w="0" w:type="dxa"/>
            <w:right w:w="108" w:type="dxa"/>
          </w:tblCellMar>
        </w:tblPrEx>
        <w:trPr>
          <w:trHeight w:val="540" w:hRule="atLeast"/>
        </w:trPr>
        <w:tc>
          <w:tcPr>
            <w:tcW w:w="4693"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收             入</w:t>
            </w:r>
          </w:p>
        </w:tc>
        <w:tc>
          <w:tcPr>
            <w:tcW w:w="42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支             出</w:t>
            </w:r>
          </w:p>
        </w:tc>
      </w:tr>
      <w:tr>
        <w:tblPrEx>
          <w:tblCellMar>
            <w:top w:w="0" w:type="dxa"/>
            <w:left w:w="108" w:type="dxa"/>
            <w:bottom w:w="0" w:type="dxa"/>
            <w:right w:w="108" w:type="dxa"/>
          </w:tblCellMar>
        </w:tblPrEx>
        <w:trPr>
          <w:trHeight w:val="900"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  目</w:t>
            </w:r>
          </w:p>
        </w:tc>
        <w:tc>
          <w:tcPr>
            <w:tcW w:w="1559"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2020年</w:t>
            </w:r>
          </w:p>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预算数</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  目</w:t>
            </w:r>
          </w:p>
        </w:tc>
        <w:tc>
          <w:tcPr>
            <w:tcW w:w="1453"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2020年</w:t>
            </w:r>
          </w:p>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预算数</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一、当年财政拨款收入</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164.68</w:t>
            </w:r>
          </w:p>
        </w:tc>
        <w:tc>
          <w:tcPr>
            <w:tcW w:w="2799"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一、人员支出</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105.96</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二、财政专户管理资金收入</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二、日常公用支出</w:t>
            </w:r>
          </w:p>
        </w:tc>
        <w:tc>
          <w:tcPr>
            <w:tcW w:w="14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19.54</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三、事业收入</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三、对个人和家庭的补助支出</w:t>
            </w:r>
          </w:p>
        </w:tc>
        <w:tc>
          <w:tcPr>
            <w:tcW w:w="14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0.18</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四、事业单位经营收入</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四、专项支出</w:t>
            </w:r>
          </w:p>
        </w:tc>
        <w:tc>
          <w:tcPr>
            <w:tcW w:w="14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39.00</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五、转移性收入</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五、转移性支出</w:t>
            </w:r>
          </w:p>
        </w:tc>
        <w:tc>
          <w:tcPr>
            <w:tcW w:w="14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六、其他收入</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4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4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4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本 年 收 入 合 计</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164.68</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本 年 支 出 合 计</w:t>
            </w:r>
          </w:p>
        </w:tc>
        <w:tc>
          <w:tcPr>
            <w:tcW w:w="14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164.68</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七、用事业基金弥补收支差额</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xml:space="preserve">六、事业单位结余分配 </w:t>
            </w:r>
          </w:p>
        </w:tc>
        <w:tc>
          <w:tcPr>
            <w:tcW w:w="14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八、上年结转</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七、结转下年</w:t>
            </w:r>
          </w:p>
        </w:tc>
        <w:tc>
          <w:tcPr>
            <w:tcW w:w="14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4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4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14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31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收   入   总   计</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164.68</w:t>
            </w:r>
          </w:p>
        </w:tc>
        <w:tc>
          <w:tcPr>
            <w:tcW w:w="279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支   出   总   计</w:t>
            </w:r>
          </w:p>
        </w:tc>
        <w:tc>
          <w:tcPr>
            <w:tcW w:w="14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164.68</w:t>
            </w:r>
          </w:p>
        </w:tc>
      </w:tr>
    </w:tbl>
    <w:p>
      <w:pPr>
        <w:pStyle w:val="2"/>
        <w:adjustRightInd w:val="0"/>
        <w:snapToGrid w:val="0"/>
        <w:spacing w:beforeLines="0" w:line="578" w:lineRule="exact"/>
        <w:rPr>
          <w:rFonts w:ascii="Times New Roman"/>
          <w:sz w:val="21"/>
          <w:szCs w:val="21"/>
        </w:rPr>
      </w:pPr>
    </w:p>
    <w:p>
      <w:pPr>
        <w:pStyle w:val="2"/>
        <w:adjustRightInd w:val="0"/>
        <w:snapToGrid w:val="0"/>
        <w:spacing w:beforeLines="0" w:line="578" w:lineRule="exact"/>
        <w:rPr>
          <w:rFonts w:ascii="Times New Roman"/>
          <w:sz w:val="21"/>
          <w:szCs w:val="21"/>
        </w:rPr>
      </w:pPr>
    </w:p>
    <w:p>
      <w:pPr>
        <w:pStyle w:val="2"/>
        <w:adjustRightInd w:val="0"/>
        <w:snapToGrid w:val="0"/>
        <w:spacing w:beforeLines="0" w:line="578" w:lineRule="exact"/>
        <w:rPr>
          <w:rFonts w:ascii="Times New Roman"/>
          <w:sz w:val="21"/>
          <w:szCs w:val="21"/>
        </w:rPr>
      </w:pPr>
    </w:p>
    <w:p>
      <w:pPr>
        <w:pStyle w:val="2"/>
        <w:adjustRightInd w:val="0"/>
        <w:snapToGrid w:val="0"/>
        <w:spacing w:beforeLines="0" w:line="578" w:lineRule="exact"/>
        <w:rPr>
          <w:rFonts w:ascii="Times New Roman" w:eastAsia="宋体"/>
        </w:rPr>
        <w:sectPr>
          <w:pgSz w:w="11906" w:h="16838"/>
          <w:pgMar w:top="1588" w:right="1474" w:bottom="1588" w:left="1474" w:header="851" w:footer="1134" w:gutter="0"/>
          <w:paperSrc w:first="7" w:other="7"/>
          <w:cols w:space="720" w:num="1"/>
          <w:docGrid w:linePitch="312" w:charSpace="0"/>
        </w:sectPr>
      </w:pPr>
    </w:p>
    <w:p>
      <w:pPr>
        <w:pStyle w:val="2"/>
        <w:adjustRightInd w:val="0"/>
        <w:snapToGrid w:val="0"/>
        <w:spacing w:beforeLines="0" w:line="578" w:lineRule="exact"/>
        <w:rPr>
          <w:rFonts w:ascii="Times New Roman" w:eastAsia="宋体"/>
        </w:rPr>
      </w:pPr>
      <w:r>
        <w:rPr>
          <w:rFonts w:ascii="Times New Roman" w:eastAsia="宋体"/>
        </w:rPr>
        <w:t>表2</w:t>
      </w:r>
    </w:p>
    <w:p>
      <w:pPr>
        <w:pStyle w:val="2"/>
        <w:adjustRightInd w:val="0"/>
        <w:snapToGrid w:val="0"/>
        <w:spacing w:beforeLines="0" w:line="578" w:lineRule="exact"/>
        <w:jc w:val="center"/>
        <w:rPr>
          <w:rFonts w:ascii="Times New Roman" w:eastAsia="方正小标宋简体"/>
          <w:sz w:val="44"/>
          <w:szCs w:val="44"/>
        </w:rPr>
      </w:pPr>
      <w:r>
        <w:rPr>
          <w:rFonts w:ascii="Times New Roman" w:eastAsia="方正小标宋简体"/>
          <w:sz w:val="44"/>
          <w:szCs w:val="44"/>
        </w:rPr>
        <w:t>人员支出预算表</w:t>
      </w:r>
    </w:p>
    <w:tbl>
      <w:tblPr>
        <w:tblStyle w:val="7"/>
        <w:tblW w:w="0" w:type="auto"/>
        <w:tblInd w:w="93" w:type="dxa"/>
        <w:tblLayout w:type="fixed"/>
        <w:tblCellMar>
          <w:top w:w="0" w:type="dxa"/>
          <w:left w:w="108" w:type="dxa"/>
          <w:bottom w:w="0" w:type="dxa"/>
          <w:right w:w="108" w:type="dxa"/>
        </w:tblCellMar>
      </w:tblPr>
      <w:tblGrid>
        <w:gridCol w:w="724"/>
        <w:gridCol w:w="709"/>
        <w:gridCol w:w="709"/>
        <w:gridCol w:w="2245"/>
        <w:gridCol w:w="876"/>
        <w:gridCol w:w="61"/>
        <w:gridCol w:w="843"/>
        <w:gridCol w:w="94"/>
        <w:gridCol w:w="757"/>
        <w:gridCol w:w="180"/>
        <w:gridCol w:w="670"/>
        <w:gridCol w:w="267"/>
        <w:gridCol w:w="584"/>
        <w:gridCol w:w="353"/>
        <w:gridCol w:w="639"/>
        <w:gridCol w:w="298"/>
        <w:gridCol w:w="782"/>
        <w:gridCol w:w="155"/>
        <w:gridCol w:w="925"/>
        <w:gridCol w:w="12"/>
        <w:gridCol w:w="937"/>
        <w:gridCol w:w="945"/>
      </w:tblGrid>
      <w:tr>
        <w:tblPrEx>
          <w:tblCellMar>
            <w:top w:w="0" w:type="dxa"/>
            <w:left w:w="108" w:type="dxa"/>
            <w:bottom w:w="0" w:type="dxa"/>
            <w:right w:w="108" w:type="dxa"/>
          </w:tblCellMar>
        </w:tblPrEx>
        <w:trPr>
          <w:trHeight w:val="540" w:hRule="atLeast"/>
        </w:trPr>
        <w:tc>
          <w:tcPr>
            <w:tcW w:w="4387" w:type="dxa"/>
            <w:gridSpan w:val="4"/>
            <w:tcBorders>
              <w:top w:val="nil"/>
              <w:left w:val="nil"/>
              <w:bottom w:val="single" w:color="auto" w:sz="4" w:space="0"/>
              <w:right w:val="nil"/>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单位名称：泸县残疾人联合会</w:t>
            </w:r>
          </w:p>
        </w:tc>
        <w:tc>
          <w:tcPr>
            <w:tcW w:w="87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04"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851"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85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851"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2"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108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108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1894"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eastAsia="宋体"/>
                <w:kern w:val="0"/>
              </w:rPr>
            </w:pPr>
            <w:r>
              <w:rPr>
                <w:rFonts w:hint="default" w:eastAsia="宋体"/>
                <w:kern w:val="0"/>
              </w:rPr>
              <w:t>单位：万元</w:t>
            </w:r>
          </w:p>
        </w:tc>
      </w:tr>
      <w:tr>
        <w:tblPrEx>
          <w:tblCellMar>
            <w:top w:w="0" w:type="dxa"/>
            <w:left w:w="108" w:type="dxa"/>
            <w:bottom w:w="0" w:type="dxa"/>
            <w:right w:w="108" w:type="dxa"/>
          </w:tblCellMar>
        </w:tblPrEx>
        <w:trPr>
          <w:trHeight w:val="480" w:hRule="atLeast"/>
        </w:trPr>
        <w:tc>
          <w:tcPr>
            <w:tcW w:w="4387"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    目</w:t>
            </w:r>
          </w:p>
        </w:tc>
        <w:tc>
          <w:tcPr>
            <w:tcW w:w="937" w:type="dxa"/>
            <w:gridSpan w:val="2"/>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合计</w:t>
            </w:r>
          </w:p>
        </w:tc>
        <w:tc>
          <w:tcPr>
            <w:tcW w:w="937" w:type="dxa"/>
            <w:gridSpan w:val="2"/>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基本</w:t>
            </w:r>
          </w:p>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工资</w:t>
            </w:r>
          </w:p>
        </w:tc>
        <w:tc>
          <w:tcPr>
            <w:tcW w:w="937" w:type="dxa"/>
            <w:gridSpan w:val="2"/>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津贴</w:t>
            </w:r>
          </w:p>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补贴</w:t>
            </w:r>
          </w:p>
        </w:tc>
        <w:tc>
          <w:tcPr>
            <w:tcW w:w="937" w:type="dxa"/>
            <w:gridSpan w:val="2"/>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绩效</w:t>
            </w:r>
          </w:p>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工资</w:t>
            </w:r>
          </w:p>
        </w:tc>
        <w:tc>
          <w:tcPr>
            <w:tcW w:w="937" w:type="dxa"/>
            <w:gridSpan w:val="2"/>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奖金</w:t>
            </w:r>
          </w:p>
        </w:tc>
        <w:tc>
          <w:tcPr>
            <w:tcW w:w="937" w:type="dxa"/>
            <w:gridSpan w:val="2"/>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其他社会保障缴费</w:t>
            </w:r>
          </w:p>
        </w:tc>
        <w:tc>
          <w:tcPr>
            <w:tcW w:w="937" w:type="dxa"/>
            <w:gridSpan w:val="2"/>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机关事业单位基本养老保险缴费</w:t>
            </w:r>
          </w:p>
        </w:tc>
        <w:tc>
          <w:tcPr>
            <w:tcW w:w="937" w:type="dxa"/>
            <w:gridSpan w:val="2"/>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职业年金缴费</w:t>
            </w:r>
          </w:p>
        </w:tc>
        <w:tc>
          <w:tcPr>
            <w:tcW w:w="937"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住房公积金</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其他工资福利支出</w:t>
            </w:r>
          </w:p>
        </w:tc>
      </w:tr>
      <w:tr>
        <w:tblPrEx>
          <w:tblCellMar>
            <w:top w:w="0" w:type="dxa"/>
            <w:left w:w="108" w:type="dxa"/>
            <w:bottom w:w="0" w:type="dxa"/>
            <w:right w:w="108" w:type="dxa"/>
          </w:tblCellMar>
        </w:tblPrEx>
        <w:trPr>
          <w:trHeight w:val="480" w:hRule="atLeast"/>
        </w:trPr>
        <w:tc>
          <w:tcPr>
            <w:tcW w:w="2142" w:type="dxa"/>
            <w:gridSpan w:val="3"/>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功能科目编码</w:t>
            </w:r>
          </w:p>
        </w:tc>
        <w:tc>
          <w:tcPr>
            <w:tcW w:w="2245"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科目名称</w:t>
            </w: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类</w:t>
            </w:r>
          </w:p>
        </w:tc>
        <w:tc>
          <w:tcPr>
            <w:tcW w:w="709"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款</w:t>
            </w:r>
          </w:p>
        </w:tc>
        <w:tc>
          <w:tcPr>
            <w:tcW w:w="709"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w:t>
            </w:r>
          </w:p>
        </w:tc>
        <w:tc>
          <w:tcPr>
            <w:tcW w:w="2245"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gridSpan w:val="2"/>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37"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r>
      <w:tr>
        <w:tblPrEx>
          <w:tblCellMar>
            <w:top w:w="0" w:type="dxa"/>
            <w:left w:w="108" w:type="dxa"/>
            <w:bottom w:w="0" w:type="dxa"/>
            <w:right w:w="108" w:type="dxa"/>
          </w:tblCellMar>
        </w:tblPrEx>
        <w:trPr>
          <w:trHeight w:val="522" w:hRule="atLeast"/>
        </w:trPr>
        <w:tc>
          <w:tcPr>
            <w:tcW w:w="724"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709"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709"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245"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合  计</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105.96</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41.94</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31.23</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1.42</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7.94</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12.20</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p>
        </w:tc>
        <w:tc>
          <w:tcPr>
            <w:tcW w:w="937"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9.15</w:t>
            </w:r>
          </w:p>
        </w:tc>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p>
        </w:tc>
      </w:tr>
      <w:tr>
        <w:tblPrEx>
          <w:tblCellMar>
            <w:top w:w="0" w:type="dxa"/>
            <w:left w:w="108" w:type="dxa"/>
            <w:bottom w:w="0" w:type="dxa"/>
            <w:right w:w="108" w:type="dxa"/>
          </w:tblCellMar>
        </w:tblPrEx>
        <w:trPr>
          <w:trHeight w:val="522" w:hRule="atLeast"/>
        </w:trPr>
        <w:tc>
          <w:tcPr>
            <w:tcW w:w="72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w:t>
            </w:r>
          </w:p>
        </w:tc>
        <w:tc>
          <w:tcPr>
            <w:tcW w:w="2245"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行政运行</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84.61</w:t>
            </w:r>
          </w:p>
        </w:tc>
        <w:tc>
          <w:tcPr>
            <w:tcW w:w="93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41.94</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31.23</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1.42</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7.94</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05</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05</w:t>
            </w:r>
          </w:p>
        </w:tc>
        <w:tc>
          <w:tcPr>
            <w:tcW w:w="2245"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机关事业单位基本养老保险缴费支出</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12.20</w:t>
            </w:r>
          </w:p>
        </w:tc>
        <w:tc>
          <w:tcPr>
            <w:tcW w:w="93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12.20</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72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221</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02</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w:t>
            </w:r>
          </w:p>
        </w:tc>
        <w:tc>
          <w:tcPr>
            <w:tcW w:w="2245"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住房公积金</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9.15</w:t>
            </w:r>
          </w:p>
        </w:tc>
        <w:tc>
          <w:tcPr>
            <w:tcW w:w="93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9.15</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72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245"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72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709"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245"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937"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3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bl>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r>
        <w:rPr>
          <w:rFonts w:ascii="Times New Roman" w:eastAsia="宋体"/>
        </w:rPr>
        <w:t>表3</w:t>
      </w:r>
    </w:p>
    <w:p>
      <w:pPr>
        <w:pStyle w:val="2"/>
        <w:adjustRightInd w:val="0"/>
        <w:snapToGrid w:val="0"/>
        <w:spacing w:beforeLines="0" w:line="578" w:lineRule="exact"/>
        <w:jc w:val="center"/>
        <w:rPr>
          <w:rFonts w:ascii="Times New Roman" w:eastAsia="方正小标宋简体"/>
          <w:sz w:val="44"/>
          <w:szCs w:val="44"/>
        </w:rPr>
      </w:pPr>
      <w:r>
        <w:rPr>
          <w:rFonts w:ascii="Times New Roman" w:eastAsia="方正小标宋简体"/>
          <w:sz w:val="44"/>
          <w:szCs w:val="44"/>
        </w:rPr>
        <w:t>日常公用支出预算表</w:t>
      </w:r>
    </w:p>
    <w:p>
      <w:pPr>
        <w:pStyle w:val="2"/>
        <w:adjustRightInd w:val="0"/>
        <w:snapToGrid w:val="0"/>
        <w:spacing w:beforeLines="0" w:line="578" w:lineRule="exact"/>
        <w:ind w:leftChars="-200" w:right="-617" w:rightChars="-294" w:hanging="420" w:hangingChars="200"/>
        <w:jc w:val="left"/>
        <w:rPr>
          <w:rFonts w:ascii="Times New Roman" w:eastAsia="方正小标宋简体"/>
          <w:sz w:val="21"/>
          <w:szCs w:val="21"/>
        </w:rPr>
      </w:pPr>
      <w:r>
        <w:rPr>
          <w:rFonts w:ascii="Times New Roman" w:eastAsia="宋体"/>
          <w:sz w:val="21"/>
          <w:szCs w:val="21"/>
        </w:rPr>
        <w:t xml:space="preserve">单位名称：泸县残疾人联合会                                                                                            </w:t>
      </w:r>
      <w:r>
        <w:rPr>
          <w:rFonts w:hint="eastAsia" w:ascii="Times New Roman" w:eastAsia="宋体"/>
          <w:sz w:val="21"/>
          <w:szCs w:val="21"/>
        </w:rPr>
        <w:t xml:space="preserve">           </w:t>
      </w:r>
      <w:r>
        <w:rPr>
          <w:rFonts w:ascii="Times New Roman" w:eastAsia="宋体"/>
          <w:sz w:val="21"/>
          <w:szCs w:val="21"/>
        </w:rPr>
        <w:t xml:space="preserve"> 单位：万元</w:t>
      </w:r>
    </w:p>
    <w:tbl>
      <w:tblPr>
        <w:tblStyle w:val="7"/>
        <w:tblW w:w="0" w:type="auto"/>
        <w:tblInd w:w="-398" w:type="dxa"/>
        <w:tblLayout w:type="fixed"/>
        <w:tblCellMar>
          <w:top w:w="0" w:type="dxa"/>
          <w:left w:w="28" w:type="dxa"/>
          <w:bottom w:w="0" w:type="dxa"/>
          <w:right w:w="28" w:type="dxa"/>
        </w:tblCellMar>
      </w:tblPr>
      <w:tblGrid>
        <w:gridCol w:w="472"/>
        <w:gridCol w:w="472"/>
        <w:gridCol w:w="474"/>
        <w:gridCol w:w="993"/>
        <w:gridCol w:w="629"/>
        <w:gridCol w:w="450"/>
        <w:gridCol w:w="450"/>
        <w:gridCol w:w="450"/>
        <w:gridCol w:w="451"/>
        <w:gridCol w:w="450"/>
        <w:gridCol w:w="450"/>
        <w:gridCol w:w="451"/>
        <w:gridCol w:w="450"/>
        <w:gridCol w:w="450"/>
        <w:gridCol w:w="451"/>
        <w:gridCol w:w="450"/>
        <w:gridCol w:w="450"/>
        <w:gridCol w:w="401"/>
        <w:gridCol w:w="402"/>
        <w:gridCol w:w="401"/>
        <w:gridCol w:w="402"/>
        <w:gridCol w:w="401"/>
        <w:gridCol w:w="402"/>
        <w:gridCol w:w="402"/>
        <w:gridCol w:w="450"/>
        <w:gridCol w:w="450"/>
        <w:gridCol w:w="451"/>
        <w:gridCol w:w="450"/>
        <w:gridCol w:w="450"/>
        <w:gridCol w:w="451"/>
        <w:gridCol w:w="587"/>
      </w:tblGrid>
      <w:tr>
        <w:tblPrEx>
          <w:tblCellMar>
            <w:top w:w="0" w:type="dxa"/>
            <w:left w:w="28" w:type="dxa"/>
            <w:bottom w:w="0" w:type="dxa"/>
            <w:right w:w="28" w:type="dxa"/>
          </w:tblCellMar>
        </w:tblPrEx>
        <w:trPr>
          <w:trHeight w:val="480" w:hRule="atLeast"/>
        </w:trPr>
        <w:tc>
          <w:tcPr>
            <w:tcW w:w="24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项    目</w:t>
            </w:r>
          </w:p>
        </w:tc>
        <w:tc>
          <w:tcPr>
            <w:tcW w:w="6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合计</w:t>
            </w:r>
          </w:p>
        </w:tc>
        <w:tc>
          <w:tcPr>
            <w:tcW w:w="450" w:type="dxa"/>
            <w:vMerge w:val="restart"/>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办公费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印刷费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咨询费</w:t>
            </w:r>
          </w:p>
        </w:tc>
        <w:tc>
          <w:tcPr>
            <w:tcW w:w="451"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手续费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水费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电费</w:t>
            </w:r>
          </w:p>
        </w:tc>
        <w:tc>
          <w:tcPr>
            <w:tcW w:w="451"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邮电费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取暖费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物业</w:t>
            </w:r>
            <w:r>
              <w:rPr>
                <w:rFonts w:hint="default" w:eastAsia="宋体"/>
                <w:kern w:val="0"/>
                <w:sz w:val="20"/>
                <w:szCs w:val="20"/>
              </w:rPr>
              <w:br w:type="textWrapping"/>
            </w:r>
            <w:r>
              <w:rPr>
                <w:rFonts w:hint="default" w:eastAsia="宋体"/>
                <w:kern w:val="0"/>
                <w:sz w:val="20"/>
                <w:szCs w:val="20"/>
              </w:rPr>
              <w:t>管理费</w:t>
            </w:r>
          </w:p>
        </w:tc>
        <w:tc>
          <w:tcPr>
            <w:tcW w:w="451"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差旅费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因公出国（境）费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维修(护)费</w:t>
            </w:r>
          </w:p>
        </w:tc>
        <w:tc>
          <w:tcPr>
            <w:tcW w:w="401"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租赁费</w:t>
            </w:r>
          </w:p>
        </w:tc>
        <w:tc>
          <w:tcPr>
            <w:tcW w:w="402"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会议费</w:t>
            </w:r>
          </w:p>
        </w:tc>
        <w:tc>
          <w:tcPr>
            <w:tcW w:w="401"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培训费</w:t>
            </w:r>
          </w:p>
        </w:tc>
        <w:tc>
          <w:tcPr>
            <w:tcW w:w="402"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公务接待费</w:t>
            </w:r>
          </w:p>
        </w:tc>
        <w:tc>
          <w:tcPr>
            <w:tcW w:w="401"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专用材料费</w:t>
            </w:r>
          </w:p>
        </w:tc>
        <w:tc>
          <w:tcPr>
            <w:tcW w:w="402"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被装购置费</w:t>
            </w:r>
          </w:p>
        </w:tc>
        <w:tc>
          <w:tcPr>
            <w:tcW w:w="402"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专用燃料费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劳务费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委托业务费</w:t>
            </w:r>
          </w:p>
        </w:tc>
        <w:tc>
          <w:tcPr>
            <w:tcW w:w="451"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车辆运行维护费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工会经费</w:t>
            </w:r>
          </w:p>
        </w:tc>
        <w:tc>
          <w:tcPr>
            <w:tcW w:w="45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福利费</w:t>
            </w:r>
          </w:p>
        </w:tc>
        <w:tc>
          <w:tcPr>
            <w:tcW w:w="4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其他交通费用</w:t>
            </w:r>
          </w:p>
        </w:tc>
        <w:tc>
          <w:tcPr>
            <w:tcW w:w="5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其他商品和服务支出</w:t>
            </w:r>
          </w:p>
        </w:tc>
      </w:tr>
      <w:tr>
        <w:tblPrEx>
          <w:tblCellMar>
            <w:top w:w="0" w:type="dxa"/>
            <w:left w:w="28" w:type="dxa"/>
            <w:bottom w:w="0" w:type="dxa"/>
            <w:right w:w="28" w:type="dxa"/>
          </w:tblCellMar>
        </w:tblPrEx>
        <w:trPr>
          <w:trHeight w:val="480" w:hRule="atLeast"/>
        </w:trPr>
        <w:tc>
          <w:tcPr>
            <w:tcW w:w="141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功能科目编码</w:t>
            </w:r>
          </w:p>
        </w:tc>
        <w:tc>
          <w:tcPr>
            <w:tcW w:w="993"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科目名称</w:t>
            </w:r>
          </w:p>
        </w:tc>
        <w:tc>
          <w:tcPr>
            <w:tcW w:w="6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2"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2"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2"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2"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r>
      <w:tr>
        <w:tblPrEx>
          <w:tblCellMar>
            <w:top w:w="0" w:type="dxa"/>
            <w:left w:w="28" w:type="dxa"/>
            <w:bottom w:w="0" w:type="dxa"/>
            <w:right w:w="28" w:type="dxa"/>
          </w:tblCellMar>
        </w:tblPrEx>
        <w:trPr>
          <w:trHeight w:val="1010" w:hRule="atLeast"/>
        </w:trPr>
        <w:tc>
          <w:tcPr>
            <w:tcW w:w="47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类</w:t>
            </w:r>
          </w:p>
        </w:tc>
        <w:tc>
          <w:tcPr>
            <w:tcW w:w="47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款</w:t>
            </w:r>
          </w:p>
        </w:tc>
        <w:tc>
          <w:tcPr>
            <w:tcW w:w="4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项</w:t>
            </w:r>
          </w:p>
        </w:tc>
        <w:tc>
          <w:tcPr>
            <w:tcW w:w="9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6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2"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2"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2"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02"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4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p>
        </w:tc>
      </w:tr>
      <w:tr>
        <w:tblPrEx>
          <w:tblCellMar>
            <w:top w:w="0" w:type="dxa"/>
            <w:left w:w="28" w:type="dxa"/>
            <w:bottom w:w="0" w:type="dxa"/>
            <w:right w:w="28" w:type="dxa"/>
          </w:tblCellMar>
        </w:tblPrEx>
        <w:trPr>
          <w:trHeight w:val="522" w:hRule="atLeast"/>
        </w:trPr>
        <w:tc>
          <w:tcPr>
            <w:tcW w:w="472"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72"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7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合  计</w:t>
            </w:r>
          </w:p>
        </w:tc>
        <w:tc>
          <w:tcPr>
            <w:tcW w:w="6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19.54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2.00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0.50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2.80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0.50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0.84 </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1.26 </w:t>
            </w:r>
          </w:p>
        </w:tc>
        <w:tc>
          <w:tcPr>
            <w:tcW w:w="4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4.68 </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1.97 </w:t>
            </w:r>
          </w:p>
        </w:tc>
      </w:tr>
      <w:tr>
        <w:tblPrEx>
          <w:tblCellMar>
            <w:top w:w="0" w:type="dxa"/>
            <w:left w:w="28" w:type="dxa"/>
            <w:bottom w:w="0" w:type="dxa"/>
            <w:right w:w="28" w:type="dxa"/>
          </w:tblCellMar>
        </w:tblPrEx>
        <w:trPr>
          <w:trHeight w:val="522" w:hRule="atLeast"/>
        </w:trPr>
        <w:tc>
          <w:tcPr>
            <w:tcW w:w="472"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208</w:t>
            </w:r>
          </w:p>
        </w:tc>
        <w:tc>
          <w:tcPr>
            <w:tcW w:w="472"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11</w:t>
            </w:r>
          </w:p>
        </w:tc>
        <w:tc>
          <w:tcPr>
            <w:tcW w:w="47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01</w:t>
            </w:r>
          </w:p>
        </w:tc>
        <w:tc>
          <w:tcPr>
            <w:tcW w:w="9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r>
              <w:rPr>
                <w:rFonts w:hint="default" w:eastAsia="宋体"/>
                <w:kern w:val="0"/>
                <w:sz w:val="20"/>
                <w:szCs w:val="20"/>
              </w:rPr>
              <w:t>行政运行</w:t>
            </w:r>
          </w:p>
        </w:tc>
        <w:tc>
          <w:tcPr>
            <w:tcW w:w="6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19.54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2.00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0.50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2.80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1.00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0.50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0.84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1.26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4.68 </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xml:space="preserve">1.97 </w:t>
            </w:r>
          </w:p>
        </w:tc>
      </w:tr>
      <w:tr>
        <w:tblPrEx>
          <w:tblCellMar>
            <w:top w:w="0" w:type="dxa"/>
            <w:left w:w="28" w:type="dxa"/>
            <w:bottom w:w="0" w:type="dxa"/>
            <w:right w:w="28" w:type="dxa"/>
          </w:tblCellMar>
        </w:tblPrEx>
        <w:trPr>
          <w:trHeight w:val="522" w:hRule="atLeast"/>
        </w:trPr>
        <w:tc>
          <w:tcPr>
            <w:tcW w:w="472"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72"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7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993"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r>
              <w:rPr>
                <w:rFonts w:hint="default" w:eastAsia="宋体"/>
                <w:kern w:val="0"/>
                <w:sz w:val="20"/>
                <w:szCs w:val="20"/>
              </w:rPr>
              <w:t>　</w:t>
            </w:r>
          </w:p>
        </w:tc>
        <w:tc>
          <w:tcPr>
            <w:tcW w:w="6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r>
      <w:tr>
        <w:tblPrEx>
          <w:tblCellMar>
            <w:top w:w="0" w:type="dxa"/>
            <w:left w:w="28" w:type="dxa"/>
            <w:bottom w:w="0" w:type="dxa"/>
            <w:right w:w="28" w:type="dxa"/>
          </w:tblCellMar>
        </w:tblPrEx>
        <w:trPr>
          <w:trHeight w:val="522" w:hRule="atLeast"/>
        </w:trPr>
        <w:tc>
          <w:tcPr>
            <w:tcW w:w="472"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72"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7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993"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sz w:val="20"/>
                <w:szCs w:val="20"/>
              </w:rPr>
            </w:pPr>
            <w:r>
              <w:rPr>
                <w:rFonts w:hint="default" w:eastAsia="宋体"/>
                <w:kern w:val="0"/>
                <w:sz w:val="20"/>
                <w:szCs w:val="20"/>
              </w:rPr>
              <w:t>　</w:t>
            </w:r>
          </w:p>
        </w:tc>
        <w:tc>
          <w:tcPr>
            <w:tcW w:w="6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4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sz w:val="20"/>
                <w:szCs w:val="20"/>
              </w:rPr>
            </w:pPr>
            <w:r>
              <w:rPr>
                <w:rFonts w:hint="default" w:eastAsia="宋体"/>
                <w:kern w:val="0"/>
                <w:sz w:val="20"/>
                <w:szCs w:val="20"/>
              </w:rPr>
              <w:t>　</w:t>
            </w:r>
          </w:p>
        </w:tc>
      </w:tr>
    </w:tbl>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p>
    <w:p>
      <w:pPr>
        <w:pStyle w:val="2"/>
        <w:adjustRightInd w:val="0"/>
        <w:snapToGrid w:val="0"/>
        <w:spacing w:beforeLines="0" w:line="578" w:lineRule="exact"/>
        <w:rPr>
          <w:rFonts w:ascii="Times New Roman" w:eastAsia="宋体"/>
        </w:rPr>
      </w:pPr>
      <w:r>
        <w:rPr>
          <w:rFonts w:ascii="Times New Roman" w:eastAsia="宋体"/>
        </w:rPr>
        <w:t>表4</w:t>
      </w:r>
    </w:p>
    <w:p>
      <w:pPr>
        <w:pStyle w:val="2"/>
        <w:adjustRightInd w:val="0"/>
        <w:snapToGrid w:val="0"/>
        <w:spacing w:beforeLines="0" w:line="578" w:lineRule="exact"/>
        <w:jc w:val="center"/>
        <w:rPr>
          <w:rFonts w:ascii="Times New Roman" w:eastAsia="方正小标宋简体"/>
          <w:sz w:val="44"/>
          <w:szCs w:val="44"/>
        </w:rPr>
      </w:pPr>
      <w:r>
        <w:rPr>
          <w:rFonts w:ascii="Times New Roman" w:eastAsia="方正小标宋简体"/>
          <w:sz w:val="44"/>
          <w:szCs w:val="44"/>
        </w:rPr>
        <w:t>对个人和家庭的补助支出预算表</w:t>
      </w:r>
    </w:p>
    <w:tbl>
      <w:tblPr>
        <w:tblStyle w:val="7"/>
        <w:tblW w:w="0" w:type="auto"/>
        <w:tblInd w:w="93" w:type="dxa"/>
        <w:tblLayout w:type="fixed"/>
        <w:tblCellMar>
          <w:top w:w="0" w:type="dxa"/>
          <w:left w:w="108" w:type="dxa"/>
          <w:bottom w:w="0" w:type="dxa"/>
          <w:right w:w="108" w:type="dxa"/>
        </w:tblCellMar>
      </w:tblPr>
      <w:tblGrid>
        <w:gridCol w:w="863"/>
        <w:gridCol w:w="863"/>
        <w:gridCol w:w="864"/>
        <w:gridCol w:w="3830"/>
        <w:gridCol w:w="997"/>
        <w:gridCol w:w="213"/>
        <w:gridCol w:w="785"/>
        <w:gridCol w:w="197"/>
        <w:gridCol w:w="800"/>
        <w:gridCol w:w="180"/>
        <w:gridCol w:w="818"/>
        <w:gridCol w:w="162"/>
        <w:gridCol w:w="835"/>
        <w:gridCol w:w="145"/>
        <w:gridCol w:w="853"/>
        <w:gridCol w:w="1220"/>
      </w:tblGrid>
      <w:tr>
        <w:tblPrEx>
          <w:tblCellMar>
            <w:top w:w="0" w:type="dxa"/>
            <w:left w:w="108" w:type="dxa"/>
            <w:bottom w:w="0" w:type="dxa"/>
            <w:right w:w="108" w:type="dxa"/>
          </w:tblCellMar>
        </w:tblPrEx>
        <w:trPr>
          <w:trHeight w:val="540" w:hRule="atLeast"/>
        </w:trPr>
        <w:tc>
          <w:tcPr>
            <w:tcW w:w="6420" w:type="dxa"/>
            <w:gridSpan w:val="4"/>
            <w:tcBorders>
              <w:top w:val="nil"/>
              <w:left w:val="nil"/>
              <w:bottom w:val="single" w:color="auto" w:sz="4" w:space="0"/>
              <w:right w:val="nil"/>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单位名称：泸县残疾人联合会</w:t>
            </w:r>
          </w:p>
        </w:tc>
        <w:tc>
          <w:tcPr>
            <w:tcW w:w="121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p>
        </w:tc>
        <w:tc>
          <w:tcPr>
            <w:tcW w:w="982"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p>
        </w:tc>
        <w:tc>
          <w:tcPr>
            <w:tcW w:w="98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p>
        </w:tc>
        <w:tc>
          <w:tcPr>
            <w:tcW w:w="98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p>
        </w:tc>
        <w:tc>
          <w:tcPr>
            <w:tcW w:w="98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eastAsia="宋体"/>
                <w:kern w:val="0"/>
              </w:rPr>
            </w:pPr>
          </w:p>
        </w:tc>
        <w:tc>
          <w:tcPr>
            <w:tcW w:w="2073"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eastAsia="宋体"/>
                <w:kern w:val="0"/>
              </w:rPr>
            </w:pPr>
            <w:r>
              <w:rPr>
                <w:rFonts w:hint="default" w:eastAsia="宋体"/>
                <w:kern w:val="0"/>
              </w:rPr>
              <w:t>单位：万元</w:t>
            </w:r>
          </w:p>
        </w:tc>
      </w:tr>
      <w:tr>
        <w:tblPrEx>
          <w:tblCellMar>
            <w:top w:w="0" w:type="dxa"/>
            <w:left w:w="108" w:type="dxa"/>
            <w:bottom w:w="0" w:type="dxa"/>
            <w:right w:w="108" w:type="dxa"/>
          </w:tblCellMar>
        </w:tblPrEx>
        <w:trPr>
          <w:trHeight w:val="480" w:hRule="atLeast"/>
        </w:trPr>
        <w:tc>
          <w:tcPr>
            <w:tcW w:w="6420"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    目</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合计</w:t>
            </w:r>
          </w:p>
        </w:tc>
        <w:tc>
          <w:tcPr>
            <w:tcW w:w="99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离休费</w:t>
            </w:r>
          </w:p>
        </w:tc>
        <w:tc>
          <w:tcPr>
            <w:tcW w:w="99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退休费、退职费</w:t>
            </w:r>
          </w:p>
        </w:tc>
        <w:tc>
          <w:tcPr>
            <w:tcW w:w="99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独子费</w:t>
            </w:r>
          </w:p>
        </w:tc>
        <w:tc>
          <w:tcPr>
            <w:tcW w:w="99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助学金</w:t>
            </w:r>
          </w:p>
        </w:tc>
        <w:tc>
          <w:tcPr>
            <w:tcW w:w="99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遗属生活补助</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其他对个人和家庭的补助</w:t>
            </w:r>
          </w:p>
        </w:tc>
      </w:tr>
      <w:tr>
        <w:tblPrEx>
          <w:tblCellMar>
            <w:top w:w="0" w:type="dxa"/>
            <w:left w:w="108" w:type="dxa"/>
            <w:bottom w:w="0" w:type="dxa"/>
            <w:right w:w="108" w:type="dxa"/>
          </w:tblCellMar>
        </w:tblPrEx>
        <w:trPr>
          <w:trHeight w:val="480" w:hRule="atLeast"/>
        </w:trPr>
        <w:tc>
          <w:tcPr>
            <w:tcW w:w="2590"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功能科目编码</w:t>
            </w:r>
          </w:p>
        </w:tc>
        <w:tc>
          <w:tcPr>
            <w:tcW w:w="3830"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科目名称</w:t>
            </w: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r>
      <w:tr>
        <w:tblPrEx>
          <w:tblCellMar>
            <w:top w:w="0" w:type="dxa"/>
            <w:left w:w="108" w:type="dxa"/>
            <w:bottom w:w="0" w:type="dxa"/>
            <w:right w:w="108" w:type="dxa"/>
          </w:tblCellMar>
        </w:tblPrEx>
        <w:trPr>
          <w:trHeight w:val="480" w:hRule="atLeast"/>
        </w:trPr>
        <w:tc>
          <w:tcPr>
            <w:tcW w:w="863"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类</w:t>
            </w:r>
          </w:p>
        </w:tc>
        <w:tc>
          <w:tcPr>
            <w:tcW w:w="863"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款</w:t>
            </w:r>
          </w:p>
        </w:tc>
        <w:tc>
          <w:tcPr>
            <w:tcW w:w="864"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w:t>
            </w:r>
          </w:p>
        </w:tc>
        <w:tc>
          <w:tcPr>
            <w:tcW w:w="3830"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r>
      <w:tr>
        <w:tblPrEx>
          <w:tblCellMar>
            <w:top w:w="0" w:type="dxa"/>
            <w:left w:w="108" w:type="dxa"/>
            <w:bottom w:w="0" w:type="dxa"/>
            <w:right w:w="108" w:type="dxa"/>
          </w:tblCellMar>
        </w:tblPrEx>
        <w:trPr>
          <w:trHeight w:val="522" w:hRule="atLeast"/>
        </w:trPr>
        <w:tc>
          <w:tcPr>
            <w:tcW w:w="86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86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864"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3830"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合  计</w:t>
            </w:r>
          </w:p>
        </w:tc>
        <w:tc>
          <w:tcPr>
            <w:tcW w:w="9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0.18</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0.15</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0.03</w:t>
            </w:r>
          </w:p>
        </w:tc>
        <w:tc>
          <w:tcPr>
            <w:tcW w:w="99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863"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863"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86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w:t>
            </w:r>
          </w:p>
        </w:tc>
        <w:tc>
          <w:tcPr>
            <w:tcW w:w="3830"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行政运行</w:t>
            </w:r>
          </w:p>
        </w:tc>
        <w:tc>
          <w:tcPr>
            <w:tcW w:w="9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0.18</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0.15</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0.03</w:t>
            </w:r>
          </w:p>
        </w:tc>
        <w:tc>
          <w:tcPr>
            <w:tcW w:w="99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863"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863"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86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3830"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9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r>
        <w:tblPrEx>
          <w:tblCellMar>
            <w:top w:w="0" w:type="dxa"/>
            <w:left w:w="108" w:type="dxa"/>
            <w:bottom w:w="0" w:type="dxa"/>
            <w:right w:w="108" w:type="dxa"/>
          </w:tblCellMar>
        </w:tblPrEx>
        <w:trPr>
          <w:trHeight w:val="522" w:hRule="atLeast"/>
        </w:trPr>
        <w:tc>
          <w:tcPr>
            <w:tcW w:w="863"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863"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864"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3830" w:type="dxa"/>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　</w:t>
            </w:r>
          </w:p>
        </w:tc>
        <w:tc>
          <w:tcPr>
            <w:tcW w:w="9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9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r>
    </w:tbl>
    <w:p>
      <w:pPr>
        <w:pStyle w:val="2"/>
        <w:adjustRightInd w:val="0"/>
        <w:snapToGrid w:val="0"/>
        <w:spacing w:beforeLines="0" w:line="578" w:lineRule="exact"/>
        <w:rPr>
          <w:rFonts w:ascii="Times New Roman" w:eastAsia="宋体"/>
          <w:color w:val="000000"/>
        </w:rPr>
        <w:sectPr>
          <w:type w:val="nextColumn"/>
          <w:pgSz w:w="16838" w:h="11906" w:orient="landscape"/>
          <w:pgMar w:top="1474" w:right="1588" w:bottom="1474" w:left="1588" w:header="851" w:footer="1134" w:gutter="0"/>
          <w:paperSrc w:first="7" w:other="7"/>
          <w:cols w:space="720" w:num="1"/>
          <w:docGrid w:linePitch="312" w:charSpace="0"/>
        </w:sectPr>
      </w:pPr>
    </w:p>
    <w:p>
      <w:pPr>
        <w:pStyle w:val="2"/>
        <w:adjustRightInd w:val="0"/>
        <w:snapToGrid w:val="0"/>
        <w:spacing w:beforeLines="0" w:line="578" w:lineRule="exact"/>
        <w:rPr>
          <w:rFonts w:ascii="Times New Roman" w:eastAsia="宋体"/>
          <w:color w:val="000000"/>
        </w:rPr>
      </w:pPr>
      <w:r>
        <w:rPr>
          <w:rFonts w:ascii="Times New Roman" w:eastAsia="宋体"/>
          <w:color w:val="000000"/>
        </w:rPr>
        <w:t>表5</w:t>
      </w:r>
    </w:p>
    <w:p>
      <w:pPr>
        <w:pStyle w:val="2"/>
        <w:adjustRightInd w:val="0"/>
        <w:snapToGrid w:val="0"/>
        <w:spacing w:beforeLines="0" w:line="578" w:lineRule="exact"/>
        <w:jc w:val="center"/>
        <w:rPr>
          <w:rFonts w:ascii="Times New Roman" w:eastAsia="方正小标宋简体"/>
          <w:sz w:val="44"/>
          <w:szCs w:val="44"/>
        </w:rPr>
      </w:pPr>
      <w:r>
        <w:rPr>
          <w:rFonts w:ascii="Times New Roman" w:eastAsia="方正小标宋简体"/>
          <w:sz w:val="44"/>
          <w:szCs w:val="44"/>
        </w:rPr>
        <w:t>项目支出预算表</w:t>
      </w:r>
    </w:p>
    <w:tbl>
      <w:tblPr>
        <w:tblStyle w:val="7"/>
        <w:tblW w:w="0" w:type="auto"/>
        <w:tblInd w:w="93" w:type="dxa"/>
        <w:tblLayout w:type="fixed"/>
        <w:tblCellMar>
          <w:top w:w="0" w:type="dxa"/>
          <w:left w:w="108" w:type="dxa"/>
          <w:bottom w:w="0" w:type="dxa"/>
          <w:right w:w="108" w:type="dxa"/>
        </w:tblCellMar>
      </w:tblPr>
      <w:tblGrid>
        <w:gridCol w:w="600"/>
        <w:gridCol w:w="600"/>
        <w:gridCol w:w="600"/>
        <w:gridCol w:w="2468"/>
        <w:gridCol w:w="992"/>
        <w:gridCol w:w="3686"/>
      </w:tblGrid>
      <w:tr>
        <w:tblPrEx>
          <w:tblCellMar>
            <w:top w:w="0" w:type="dxa"/>
            <w:left w:w="108" w:type="dxa"/>
            <w:bottom w:w="0" w:type="dxa"/>
            <w:right w:w="108" w:type="dxa"/>
          </w:tblCellMar>
        </w:tblPrEx>
        <w:trPr>
          <w:trHeight w:val="540" w:hRule="atLeast"/>
        </w:trPr>
        <w:tc>
          <w:tcPr>
            <w:tcW w:w="4268" w:type="dxa"/>
            <w:gridSpan w:val="4"/>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单位名称：泸县残疾人联合会</w:t>
            </w:r>
          </w:p>
        </w:tc>
        <w:tc>
          <w:tcPr>
            <w:tcW w:w="99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eastAsia="宋体"/>
                <w:color w:val="000000"/>
                <w:kern w:val="0"/>
              </w:rPr>
            </w:pPr>
          </w:p>
        </w:tc>
        <w:tc>
          <w:tcPr>
            <w:tcW w:w="368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right"/>
              <w:rPr>
                <w:rFonts w:hint="default" w:eastAsia="宋体"/>
                <w:color w:val="000000"/>
                <w:kern w:val="0"/>
              </w:rPr>
            </w:pPr>
            <w:r>
              <w:rPr>
                <w:rFonts w:hint="default" w:eastAsia="宋体"/>
                <w:color w:val="000000"/>
                <w:kern w:val="0"/>
              </w:rPr>
              <w:t>单位：万元</w:t>
            </w:r>
          </w:p>
        </w:tc>
      </w:tr>
      <w:tr>
        <w:tblPrEx>
          <w:tblCellMar>
            <w:top w:w="0" w:type="dxa"/>
            <w:left w:w="108" w:type="dxa"/>
            <w:bottom w:w="0" w:type="dxa"/>
            <w:right w:w="108" w:type="dxa"/>
          </w:tblCellMar>
        </w:tblPrEx>
        <w:trPr>
          <w:trHeight w:val="480" w:hRule="atLeast"/>
        </w:trPr>
        <w:tc>
          <w:tcPr>
            <w:tcW w:w="426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    目</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金额</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绩效目标</w:t>
            </w:r>
          </w:p>
        </w:tc>
      </w:tr>
      <w:tr>
        <w:tblPrEx>
          <w:tblCellMar>
            <w:top w:w="0" w:type="dxa"/>
            <w:left w:w="108" w:type="dxa"/>
            <w:bottom w:w="0" w:type="dxa"/>
            <w:right w:w="108" w:type="dxa"/>
          </w:tblCellMar>
        </w:tblPrEx>
        <w:trPr>
          <w:trHeight w:val="495" w:hRule="atLeast"/>
        </w:trPr>
        <w:tc>
          <w:tcPr>
            <w:tcW w:w="18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功能科目编码</w:t>
            </w:r>
          </w:p>
        </w:tc>
        <w:tc>
          <w:tcPr>
            <w:tcW w:w="24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项目名称</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类</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款</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项</w:t>
            </w:r>
          </w:p>
        </w:tc>
        <w:tc>
          <w:tcPr>
            <w:tcW w:w="24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p>
        </w:tc>
      </w:tr>
      <w:tr>
        <w:tblPrEx>
          <w:tblCellMar>
            <w:top w:w="0" w:type="dxa"/>
            <w:left w:w="108" w:type="dxa"/>
            <w:bottom w:w="0" w:type="dxa"/>
            <w:right w:w="108" w:type="dxa"/>
          </w:tblCellMar>
        </w:tblPrEx>
        <w:trPr>
          <w:trHeight w:val="642"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w:t>
            </w: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合  计</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xml:space="preserve">39.00 </w:t>
            </w:r>
          </w:p>
        </w:tc>
        <w:tc>
          <w:tcPr>
            <w:tcW w:w="368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left"/>
              <w:rPr>
                <w:rFonts w:hint="default" w:eastAsia="宋体"/>
                <w:color w:val="000000"/>
                <w:kern w:val="0"/>
              </w:rPr>
            </w:pPr>
            <w:r>
              <w:rPr>
                <w:rFonts w:hint="default" w:eastAsia="宋体"/>
                <w:color w:val="000000"/>
                <w:kern w:val="0"/>
              </w:rPr>
              <w:t>　</w:t>
            </w:r>
          </w:p>
        </w:tc>
      </w:tr>
      <w:tr>
        <w:tblPrEx>
          <w:tblCellMar>
            <w:top w:w="0" w:type="dxa"/>
            <w:left w:w="108" w:type="dxa"/>
            <w:bottom w:w="0" w:type="dxa"/>
            <w:right w:w="108" w:type="dxa"/>
          </w:tblCellMar>
        </w:tblPrEx>
        <w:trPr>
          <w:trHeight w:val="1116"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w:t>
            </w: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公务接待费</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xml:space="preserve">1.00 </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eastAsia="宋体"/>
                <w:kern w:val="0"/>
              </w:rPr>
            </w:pPr>
            <w:r>
              <w:rPr>
                <w:rFonts w:hint="default" w:eastAsia="宋体"/>
                <w:kern w:val="0"/>
              </w:rPr>
              <w:t>保障单位接待支出，主要用于接待省、市残联领导业务工作指导和县区残联工作交流。</w:t>
            </w:r>
          </w:p>
        </w:tc>
      </w:tr>
      <w:tr>
        <w:tblPrEx>
          <w:tblCellMar>
            <w:top w:w="0" w:type="dxa"/>
            <w:left w:w="108" w:type="dxa"/>
            <w:bottom w:w="0" w:type="dxa"/>
            <w:right w:w="108" w:type="dxa"/>
          </w:tblCellMar>
        </w:tblPrEx>
        <w:trPr>
          <w:trHeight w:val="845"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w:t>
            </w: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会议费</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xml:space="preserve">0.50 </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eastAsia="宋体"/>
                <w:kern w:val="0"/>
              </w:rPr>
            </w:pPr>
            <w:r>
              <w:rPr>
                <w:rFonts w:hint="default" w:eastAsia="宋体"/>
                <w:kern w:val="0"/>
              </w:rPr>
              <w:t>召开全县残疾人工作大会，安排布置2020年工作任务目标。</w:t>
            </w:r>
          </w:p>
        </w:tc>
      </w:tr>
      <w:tr>
        <w:tblPrEx>
          <w:tblCellMar>
            <w:top w:w="0" w:type="dxa"/>
            <w:left w:w="108" w:type="dxa"/>
            <w:bottom w:w="0" w:type="dxa"/>
            <w:right w:w="108" w:type="dxa"/>
          </w:tblCellMar>
        </w:tblPrEx>
        <w:trPr>
          <w:trHeight w:val="1040"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w:t>
            </w: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公务用车运行维护费</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xml:space="preserve">3.50 </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eastAsia="宋体"/>
                <w:kern w:val="0"/>
              </w:rPr>
            </w:pPr>
            <w:r>
              <w:rPr>
                <w:rFonts w:hint="default" w:eastAsia="宋体"/>
                <w:kern w:val="0"/>
              </w:rPr>
              <w:t>保障下乡检查、扶贫、残疾人康复服务等正常出行，降低运行成本，提高办事效率。</w:t>
            </w:r>
          </w:p>
        </w:tc>
      </w:tr>
      <w:tr>
        <w:tblPrEx>
          <w:tblCellMar>
            <w:top w:w="0" w:type="dxa"/>
            <w:left w:w="108" w:type="dxa"/>
            <w:bottom w:w="0" w:type="dxa"/>
            <w:right w:w="108" w:type="dxa"/>
          </w:tblCellMar>
        </w:tblPrEx>
        <w:trPr>
          <w:trHeight w:val="1071"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99</w:t>
            </w: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残疾人家庭无障碍改造</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xml:space="preserve">4.00 </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eastAsia="宋体"/>
                <w:kern w:val="0"/>
              </w:rPr>
            </w:pPr>
            <w:r>
              <w:rPr>
                <w:rFonts w:hint="default" w:eastAsia="宋体"/>
                <w:kern w:val="0"/>
              </w:rPr>
              <w:t>补助40户残疾人家庭实施无障碍改造，重点补助重度肢体残疾人家庭无障碍改造，使残疾人生活更为方便。</w:t>
            </w:r>
          </w:p>
        </w:tc>
      </w:tr>
      <w:tr>
        <w:tblPrEx>
          <w:tblCellMar>
            <w:top w:w="0" w:type="dxa"/>
            <w:left w:w="108" w:type="dxa"/>
            <w:bottom w:w="0" w:type="dxa"/>
            <w:right w:w="108" w:type="dxa"/>
          </w:tblCellMar>
        </w:tblPrEx>
        <w:trPr>
          <w:trHeight w:val="1115"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05</w:t>
            </w: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残疾人就业扶贫</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xml:space="preserve">10.00 </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eastAsia="宋体"/>
                <w:kern w:val="0"/>
              </w:rPr>
            </w:pPr>
            <w:r>
              <w:rPr>
                <w:rFonts w:hint="default" w:eastAsia="宋体"/>
                <w:kern w:val="0"/>
              </w:rPr>
              <w:t>补助20户残疾人家庭创业就业，帮助残疾人发展生产增加收入，巩固脱贫成果。</w:t>
            </w:r>
          </w:p>
        </w:tc>
      </w:tr>
      <w:tr>
        <w:tblPrEx>
          <w:tblCellMar>
            <w:top w:w="0" w:type="dxa"/>
            <w:left w:w="108" w:type="dxa"/>
            <w:bottom w:w="0" w:type="dxa"/>
            <w:right w:w="108" w:type="dxa"/>
          </w:tblCellMar>
        </w:tblPrEx>
        <w:trPr>
          <w:trHeight w:val="1117"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04</w:t>
            </w: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残疾人康复</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xml:space="preserve">10.00 </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eastAsia="宋体"/>
                <w:kern w:val="0"/>
              </w:rPr>
            </w:pPr>
            <w:r>
              <w:rPr>
                <w:rFonts w:hint="default" w:eastAsia="宋体"/>
                <w:kern w:val="0"/>
              </w:rPr>
              <w:t>补助20名残疾人开展残疾人康复，恢复残疾人生产生活能力，提高残疾人社会参与度。</w:t>
            </w:r>
          </w:p>
        </w:tc>
      </w:tr>
      <w:tr>
        <w:tblPrEx>
          <w:tblCellMar>
            <w:top w:w="0" w:type="dxa"/>
            <w:left w:w="108" w:type="dxa"/>
            <w:bottom w:w="0" w:type="dxa"/>
            <w:right w:w="108" w:type="dxa"/>
          </w:tblCellMar>
        </w:tblPrEx>
        <w:trPr>
          <w:trHeight w:val="850" w:hRule="atLeast"/>
        </w:trPr>
        <w:tc>
          <w:tcPr>
            <w:tcW w:w="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208</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11</w:t>
            </w:r>
          </w:p>
        </w:tc>
        <w:tc>
          <w:tcPr>
            <w:tcW w:w="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01</w:t>
            </w: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上争外引工作经费</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宋体"/>
                <w:kern w:val="0"/>
              </w:rPr>
            </w:pPr>
            <w:r>
              <w:rPr>
                <w:rFonts w:hint="default" w:eastAsia="宋体"/>
                <w:kern w:val="0"/>
              </w:rPr>
              <w:t xml:space="preserve">10.00 </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宋体"/>
                <w:kern w:val="0"/>
              </w:rPr>
            </w:pPr>
            <w:r>
              <w:rPr>
                <w:rFonts w:hint="default" w:eastAsia="宋体"/>
                <w:kern w:val="0"/>
              </w:rPr>
              <w:t>保障上争外引工作正常开展，为全县残疾人事业提供更多资金保障。</w:t>
            </w:r>
          </w:p>
        </w:tc>
      </w:tr>
    </w:tbl>
    <w:p>
      <w:pPr>
        <w:pStyle w:val="2"/>
        <w:adjustRightInd w:val="0"/>
        <w:snapToGrid w:val="0"/>
        <w:spacing w:beforeLines="0" w:line="578" w:lineRule="exact"/>
        <w:rPr>
          <w:rFonts w:ascii="Times New Roman"/>
          <w:sz w:val="21"/>
          <w:szCs w:val="21"/>
        </w:rPr>
      </w:pPr>
    </w:p>
    <w:p>
      <w:pPr>
        <w:pStyle w:val="2"/>
        <w:adjustRightInd w:val="0"/>
        <w:snapToGrid w:val="0"/>
        <w:spacing w:beforeLines="0" w:line="578" w:lineRule="exact"/>
        <w:rPr>
          <w:rFonts w:ascii="Times New Roman"/>
          <w:sz w:val="21"/>
          <w:szCs w:val="21"/>
        </w:rPr>
      </w:pPr>
    </w:p>
    <w:p>
      <w:pPr>
        <w:pStyle w:val="2"/>
        <w:adjustRightInd w:val="0"/>
        <w:snapToGrid w:val="0"/>
        <w:spacing w:beforeLines="0" w:line="578" w:lineRule="exact"/>
        <w:rPr>
          <w:rFonts w:ascii="Times New Roman"/>
          <w:sz w:val="21"/>
          <w:szCs w:val="21"/>
        </w:rPr>
      </w:pPr>
    </w:p>
    <w:p>
      <w:pPr>
        <w:pStyle w:val="2"/>
        <w:adjustRightInd w:val="0"/>
        <w:snapToGrid w:val="0"/>
        <w:spacing w:beforeLines="0" w:line="578" w:lineRule="exact"/>
        <w:rPr>
          <w:rFonts w:ascii="Times New Roman"/>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4_fal">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F9"/>
    <w:rsid w:val="001812C4"/>
    <w:rsid w:val="008F1D45"/>
    <w:rsid w:val="00D640F9"/>
    <w:rsid w:val="0CB85068"/>
    <w:rsid w:val="194250BC"/>
    <w:rsid w:val="24F21965"/>
    <w:rsid w:val="33092929"/>
    <w:rsid w:val="39EF2B13"/>
    <w:rsid w:val="3FFF1613"/>
    <w:rsid w:val="4AE92A2C"/>
    <w:rsid w:val="56EB4A04"/>
    <w:rsid w:val="57311C8B"/>
    <w:rsid w:val="7986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_x0004_fal"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link w:val="13"/>
    <w:qFormat/>
    <w:uiPriority w:val="99"/>
    <w:pPr>
      <w:spacing w:beforeLines="30"/>
    </w:pPr>
    <w:rPr>
      <w:rFonts w:ascii="仿宋_GB2312" w:eastAsia="仿宋_GB2312" w:cs="仿宋_GB2312"/>
      <w:sz w:val="24"/>
      <w:szCs w:val="24"/>
    </w:rPr>
  </w:style>
  <w:style w:type="paragraph" w:styleId="3">
    <w:name w:val="Salutation"/>
    <w:basedOn w:val="1"/>
    <w:next w:val="1"/>
    <w:link w:val="14"/>
    <w:semiHidden/>
    <w:unhideWhenUsed/>
    <w:qFormat/>
    <w:uiPriority w:val="99"/>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 Char1"/>
    <w:link w:val="2"/>
    <w:qFormat/>
    <w:locked/>
    <w:uiPriority w:val="99"/>
    <w:rPr>
      <w:rFonts w:ascii="仿宋_GB2312" w:hAnsi="Times New Roman" w:eastAsia="仿宋_GB2312" w:cs="仿宋_GB2312"/>
      <w:sz w:val="24"/>
      <w:szCs w:val="24"/>
    </w:rPr>
  </w:style>
  <w:style w:type="character" w:customStyle="1" w:styleId="13">
    <w:name w:val="正文文本 Char"/>
    <w:basedOn w:val="8"/>
    <w:link w:val="2"/>
    <w:semiHidden/>
    <w:qFormat/>
    <w:uiPriority w:val="99"/>
    <w:rPr>
      <w:rFonts w:ascii="Times New Roman" w:hAnsi="Times New Roman" w:eastAsia="宋体_x0004_fal" w:cs="Times New Roman"/>
      <w:szCs w:val="21"/>
    </w:rPr>
  </w:style>
  <w:style w:type="character" w:customStyle="1" w:styleId="14">
    <w:name w:val="称呼 Char"/>
    <w:basedOn w:val="8"/>
    <w:link w:val="3"/>
    <w:semiHidden/>
    <w:qFormat/>
    <w:uiPriority w:val="99"/>
    <w:rPr>
      <w:rFonts w:ascii="Times New Roman" w:hAnsi="Times New Roman" w:eastAsia="宋体_x0004_fal" w:cs="Times New Roman"/>
      <w:szCs w:val="21"/>
    </w:rPr>
  </w:style>
  <w:style w:type="paragraph" w:customStyle="1" w:styleId="15">
    <w:name w:val="Defaul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457</Words>
  <Characters>2609</Characters>
  <Lines>21</Lines>
  <Paragraphs>6</Paragraphs>
  <TotalTime>4</TotalTime>
  <ScaleCrop>false</ScaleCrop>
  <LinksUpToDate>false</LinksUpToDate>
  <CharactersWithSpaces>3060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2020-01-27T02:52:00Z</dcterms:created>
  <dc:creator>个人用户</dc:creator>
  <cp:lastModifiedBy>Administrator</cp:lastModifiedBy>
  <dcterms:modified xsi:type="dcterms:W3CDTF">2021-07-14T03:47:58Z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72F32C87E9924EA2BB7558B128D001B3</vt:lpwstr>
  </property>
</Properties>
</file>